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5E" w:rsidRDefault="00597A5E" w:rsidP="00597A5E">
      <w:pPr>
        <w:jc w:val="both"/>
      </w:pPr>
      <w:r>
        <w:t xml:space="preserve">                                                 </w:t>
      </w:r>
      <w:bookmarkStart w:id="0" w:name="_GoBack"/>
      <w:bookmarkEnd w:id="0"/>
      <w:r>
        <w:rPr>
          <w:noProof/>
          <w:lang w:eastAsia="es-CR"/>
        </w:rPr>
        <w:drawing>
          <wp:inline distT="0" distB="0" distL="0" distR="0" wp14:anchorId="4773C8B6" wp14:editId="3FE7B7FF">
            <wp:extent cx="1575486" cy="1044423"/>
            <wp:effectExtent l="0" t="0" r="5715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7266" cy="104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9B5" w:rsidRDefault="007D09B5" w:rsidP="007D09B5">
      <w:pPr>
        <w:ind w:left="3540" w:firstLine="708"/>
      </w:pPr>
      <w:r>
        <w:t>Lunes 27 de Abril de 2015</w:t>
      </w:r>
    </w:p>
    <w:p w:rsidR="00FA4DF7" w:rsidRDefault="007D09B5">
      <w:r>
        <w:t xml:space="preserve">Sra. Julia </w:t>
      </w:r>
      <w:proofErr w:type="spellStart"/>
      <w:r>
        <w:t>Unger</w:t>
      </w:r>
      <w:proofErr w:type="spellEnd"/>
    </w:p>
    <w:p w:rsidR="007D09B5" w:rsidRDefault="007D09B5">
      <w:r>
        <w:t>Directora</w:t>
      </w:r>
    </w:p>
    <w:p w:rsidR="007D09B5" w:rsidRDefault="007D09B5">
      <w:r>
        <w:t xml:space="preserve">Proyecto de Fortalecimiento de la </w:t>
      </w:r>
    </w:p>
    <w:p w:rsidR="007D09B5" w:rsidRDefault="007D09B5">
      <w:r>
        <w:t>Federación Iberoamericana del Ombudsman</w:t>
      </w:r>
    </w:p>
    <w:p w:rsidR="007D09B5" w:rsidRDefault="007D09B5">
      <w:r>
        <w:t>GIZ</w:t>
      </w:r>
    </w:p>
    <w:p w:rsidR="007D09B5" w:rsidRDefault="007D09B5"/>
    <w:p w:rsidR="007D09B5" w:rsidRDefault="007D09B5" w:rsidP="007D09B5">
      <w:pPr>
        <w:jc w:val="both"/>
      </w:pPr>
      <w:r>
        <w:t xml:space="preserve">Estimada Sra. </w:t>
      </w:r>
      <w:proofErr w:type="spellStart"/>
      <w:r>
        <w:t>Unger</w:t>
      </w:r>
      <w:proofErr w:type="spellEnd"/>
      <w:r>
        <w:t>:</w:t>
      </w:r>
    </w:p>
    <w:p w:rsidR="007D09B5" w:rsidRDefault="007D09B5" w:rsidP="007D09B5">
      <w:pPr>
        <w:jc w:val="both"/>
      </w:pPr>
      <w:r>
        <w:t xml:space="preserve">Quisiera comentarle que estuve presente como Coordinador Regional de la Red </w:t>
      </w:r>
      <w:proofErr w:type="spellStart"/>
      <w:r>
        <w:t>ComFIO</w:t>
      </w:r>
      <w:proofErr w:type="spellEnd"/>
      <w:r>
        <w:t xml:space="preserve"> en la réplica del Taller “Buenas Prácticas Periodísticas y Derechos Humanos”, que se llevó a cabo el pasado viernes 24 de abril, en la ciudad de Tegucigalpa, Honduras.</w:t>
      </w:r>
    </w:p>
    <w:p w:rsidR="007D09B5" w:rsidRDefault="007D09B5" w:rsidP="007D09B5">
      <w:pPr>
        <w:jc w:val="both"/>
      </w:pPr>
      <w:r>
        <w:t xml:space="preserve">La organización estuvo a cargo la Dirección de Comunicación Social del Comisionado Nacional de los Derechos Humanos de ese país, con la cooperación del Proyecto que usted representa, y puedo dejar constancia de la amplia participación y </w:t>
      </w:r>
      <w:r w:rsidR="00597A5E">
        <w:t>el cumplimiento de la metodología utilizada</w:t>
      </w:r>
      <w:r>
        <w:t xml:space="preserve"> en el taller madre realizado en Quito, Ecuador en el 2014.</w:t>
      </w:r>
    </w:p>
    <w:p w:rsidR="007D09B5" w:rsidRDefault="007D09B5" w:rsidP="007D09B5">
      <w:pPr>
        <w:jc w:val="both"/>
      </w:pPr>
      <w:r>
        <w:t>A la actividad asistieron 80 personas, entre camarógrafos, fotógrafos y periodistas de una gran cantidad de medios digitales, radiales, escritos y televisivos. Igualmente se cumplió con el proceso de lluvia de ideas, análisis de dos casos periodísticos</w:t>
      </w:r>
      <w:r w:rsidR="00597A5E">
        <w:t xml:space="preserve"> por grupo (6 mesas de trabajo)</w:t>
      </w:r>
      <w:r>
        <w:t>, exposición de resultados, discusión, y una etapa de conclusiones generales del evento.</w:t>
      </w:r>
    </w:p>
    <w:p w:rsidR="00597A5E" w:rsidRDefault="007D09B5" w:rsidP="007D09B5">
      <w:pPr>
        <w:jc w:val="both"/>
      </w:pPr>
      <w:r>
        <w:t>Tanto el Director de Comunicación Social del Comisionado de Derechos Humanos, Julio Velázquez, como mi persona</w:t>
      </w:r>
      <w:r w:rsidR="00B07687">
        <w:t>,</w:t>
      </w:r>
      <w:r>
        <w:t xml:space="preserve"> moderamos el taller y evacuamos las dudas que existía en el procedimiento para lograr el cumplimiento de los objetivos propuestos.</w:t>
      </w:r>
      <w:r w:rsidR="00597A5E">
        <w:t xml:space="preserve"> También estuvieron personal de apoyo del Comisionado.</w:t>
      </w:r>
    </w:p>
    <w:p w:rsidR="007D09B5" w:rsidRDefault="007D09B5" w:rsidP="007D09B5">
      <w:pPr>
        <w:jc w:val="both"/>
      </w:pPr>
      <w:r>
        <w:t>Adjunto las direcciones electrónicas de algunas de las publicaciones que se divulgaron con motivo del Taller en medios hondureños para su atención.</w:t>
      </w:r>
    </w:p>
    <w:p w:rsidR="007D09B5" w:rsidRDefault="007B5B3D" w:rsidP="007D09B5">
      <w:pPr>
        <w:jc w:val="both"/>
      </w:pPr>
      <w:hyperlink r:id="rId6" w:history="1">
        <w:r w:rsidR="007D09B5" w:rsidRPr="004B7F22">
          <w:rPr>
            <w:rStyle w:val="Hipervnculo"/>
          </w:rPr>
          <w:t>https://honduprensa.wordpress.com/tag/colegio-de-periodistas-de-honduras-cph/</w:t>
        </w:r>
      </w:hyperlink>
    </w:p>
    <w:p w:rsidR="007D09B5" w:rsidRDefault="007B5B3D" w:rsidP="007D09B5">
      <w:pPr>
        <w:jc w:val="both"/>
      </w:pPr>
      <w:hyperlink r:id="rId7" w:history="1">
        <w:r w:rsidR="007D09B5" w:rsidRPr="004B7F22">
          <w:rPr>
            <w:rStyle w:val="Hipervnculo"/>
          </w:rPr>
          <w:t>http://www.radiohrn.hn/l/noticias/autoridades-de-ddhh-inauguran-taller-de-%E2%80%9Cpracticas-period%C3%ADsticas-y-derechos-humanos</w:t>
        </w:r>
      </w:hyperlink>
    </w:p>
    <w:p w:rsidR="007D09B5" w:rsidRDefault="007B5B3D" w:rsidP="007D09B5">
      <w:pPr>
        <w:jc w:val="both"/>
      </w:pPr>
      <w:hyperlink r:id="rId8" w:history="1">
        <w:r w:rsidR="005950FC" w:rsidRPr="004B7F22">
          <w:rPr>
            <w:rStyle w:val="Hipervnculo"/>
          </w:rPr>
          <w:t>http://www.elheraldo.hn/pais/834502-331/periodistas-deben-promover-la-paz</w:t>
        </w:r>
      </w:hyperlink>
    </w:p>
    <w:p w:rsidR="005950FC" w:rsidRDefault="007B5B3D" w:rsidP="007D09B5">
      <w:pPr>
        <w:jc w:val="both"/>
      </w:pPr>
      <w:hyperlink r:id="rId9" w:history="1">
        <w:r w:rsidR="005950FC" w:rsidRPr="004B7F22">
          <w:rPr>
            <w:rStyle w:val="Hipervnculo"/>
          </w:rPr>
          <w:t>http://www.hondudiario.com/?q=node/19076</w:t>
        </w:r>
      </w:hyperlink>
    </w:p>
    <w:p w:rsidR="005950FC" w:rsidRDefault="007B5B3D" w:rsidP="007D09B5">
      <w:pPr>
        <w:jc w:val="both"/>
      </w:pPr>
      <w:hyperlink r:id="rId10" w:history="1">
        <w:r w:rsidR="005950FC" w:rsidRPr="004B7F22">
          <w:rPr>
            <w:rStyle w:val="Hipervnculo"/>
          </w:rPr>
          <w:t>http://www.diarioroatan.com/node/8258</w:t>
        </w:r>
      </w:hyperlink>
    </w:p>
    <w:p w:rsidR="005950FC" w:rsidRDefault="007B5B3D" w:rsidP="007D09B5">
      <w:pPr>
        <w:jc w:val="both"/>
      </w:pPr>
      <w:hyperlink r:id="rId11" w:history="1">
        <w:r w:rsidR="005950FC" w:rsidRPr="004B7F22">
          <w:rPr>
            <w:rStyle w:val="Hipervnculo"/>
          </w:rPr>
          <w:t>https://www.youtube.com/watch?v=tDtL2-d1rdU</w:t>
        </w:r>
      </w:hyperlink>
    </w:p>
    <w:p w:rsidR="005950FC" w:rsidRDefault="007B5B3D" w:rsidP="007D09B5">
      <w:pPr>
        <w:jc w:val="both"/>
      </w:pPr>
      <w:hyperlink r:id="rId12" w:history="1">
        <w:r w:rsidR="005950FC" w:rsidRPr="004B7F22">
          <w:rPr>
            <w:rStyle w:val="Hipervnculo"/>
          </w:rPr>
          <w:t>http://www.diarioelarticulista.com/2015/04/buscan-mecanismos-para-fomentar.html</w:t>
        </w:r>
      </w:hyperlink>
    </w:p>
    <w:p w:rsidR="005950FC" w:rsidRDefault="007B5B3D" w:rsidP="007D09B5">
      <w:pPr>
        <w:jc w:val="both"/>
      </w:pPr>
      <w:hyperlink r:id="rId13" w:history="1">
        <w:r w:rsidR="005950FC" w:rsidRPr="004B7F22">
          <w:rPr>
            <w:rStyle w:val="Hipervnculo"/>
          </w:rPr>
          <w:t>http://informatvderechoshumanos.blogspot.mx/2015/04/realizan-taller-sobre-buena-practicas.html</w:t>
        </w:r>
      </w:hyperlink>
    </w:p>
    <w:p w:rsidR="005950FC" w:rsidRDefault="005950FC" w:rsidP="007D09B5">
      <w:pPr>
        <w:jc w:val="both"/>
      </w:pPr>
    </w:p>
    <w:p w:rsidR="005950FC" w:rsidRDefault="005950FC" w:rsidP="007D09B5">
      <w:pPr>
        <w:jc w:val="both"/>
      </w:pPr>
      <w:r>
        <w:t>Esperando que el reporte haya llenado las expectativas planteadas, estoy a sus órdenes para cualquier consulta adicional,</w:t>
      </w:r>
    </w:p>
    <w:p w:rsidR="005950FC" w:rsidRDefault="005950FC" w:rsidP="007D09B5">
      <w:pPr>
        <w:jc w:val="both"/>
      </w:pPr>
    </w:p>
    <w:p w:rsidR="00597A5E" w:rsidRDefault="005950FC" w:rsidP="00597A5E">
      <w:pPr>
        <w:spacing w:line="240" w:lineRule="auto"/>
      </w:pPr>
      <w:r>
        <w:t>Ah</w:t>
      </w:r>
      <w:r w:rsidR="00597A5E">
        <w:t xml:space="preserve">med </w:t>
      </w:r>
      <w:proofErr w:type="spellStart"/>
      <w:r w:rsidR="00597A5E">
        <w:t>Tabash</w:t>
      </w:r>
      <w:proofErr w:type="spellEnd"/>
      <w:r w:rsidR="00597A5E">
        <w:t xml:space="preserve"> Blanco</w:t>
      </w:r>
      <w:r w:rsidR="00597A5E">
        <w:br/>
        <w:t>Jefe de Prensa</w:t>
      </w:r>
    </w:p>
    <w:p w:rsidR="00597A5E" w:rsidRDefault="00597A5E" w:rsidP="00597A5E">
      <w:pPr>
        <w:spacing w:line="240" w:lineRule="auto"/>
      </w:pPr>
      <w:r>
        <w:t>Defensoría de los Habitantes</w:t>
      </w:r>
    </w:p>
    <w:p w:rsidR="00597A5E" w:rsidRDefault="00597A5E" w:rsidP="00597A5E">
      <w:pPr>
        <w:spacing w:line="240" w:lineRule="auto"/>
      </w:pPr>
      <w:r>
        <w:t xml:space="preserve">Coordinador de la Región Centroamérica y Panamá Red </w:t>
      </w:r>
      <w:proofErr w:type="spellStart"/>
      <w:r>
        <w:t>ComFIO</w:t>
      </w:r>
      <w:proofErr w:type="spellEnd"/>
    </w:p>
    <w:p w:rsidR="007D09B5" w:rsidRDefault="007D09B5"/>
    <w:p w:rsidR="005C33AA" w:rsidRDefault="00F56E61">
      <w:proofErr w:type="spellStart"/>
      <w:r>
        <w:t>cc.</w:t>
      </w:r>
      <w:proofErr w:type="spellEnd"/>
      <w:r>
        <w:t xml:space="preserve"> </w:t>
      </w:r>
      <w:r w:rsidR="005C33AA">
        <w:tab/>
        <w:t>Vanessa Guapi, Secretaria Técnica de la FIO</w:t>
      </w:r>
    </w:p>
    <w:p w:rsidR="007D09B5" w:rsidRDefault="00F56E61" w:rsidP="005C33AA">
      <w:pPr>
        <w:ind w:firstLine="708"/>
      </w:pPr>
      <w:r>
        <w:t xml:space="preserve">Eloy Gómez, Coordinador General de la Red </w:t>
      </w:r>
      <w:proofErr w:type="spellStart"/>
      <w:r>
        <w:t>ComFIO</w:t>
      </w:r>
      <w:proofErr w:type="spellEnd"/>
    </w:p>
    <w:p w:rsidR="00F56E61" w:rsidRDefault="00F56E61">
      <w:r>
        <w:t xml:space="preserve">     </w:t>
      </w:r>
      <w:r w:rsidR="005C33AA">
        <w:tab/>
      </w:r>
      <w:r>
        <w:t xml:space="preserve">Cecilia </w:t>
      </w:r>
      <w:proofErr w:type="spellStart"/>
      <w:r>
        <w:t>Bernuy</w:t>
      </w:r>
      <w:proofErr w:type="spellEnd"/>
      <w:r>
        <w:t>, proyecto Pro FIO GIZ</w:t>
      </w:r>
    </w:p>
    <w:p w:rsidR="00F56E61" w:rsidRDefault="00F56E61" w:rsidP="005C33AA">
      <w:pPr>
        <w:ind w:left="708"/>
      </w:pPr>
      <w:r>
        <w:t>Julio Velásquez, Director de Comunicación Social, Comisionad</w:t>
      </w:r>
      <w:r w:rsidR="005C33AA">
        <w:t>o Nacional de Derechos Humanos</w:t>
      </w:r>
      <w:r>
        <w:t xml:space="preserve">  de Honduras</w:t>
      </w:r>
    </w:p>
    <w:p w:rsidR="005C33AA" w:rsidRDefault="005C33AA">
      <w:r>
        <w:t xml:space="preserve">     </w:t>
      </w:r>
    </w:p>
    <w:sectPr w:rsidR="005C33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B5"/>
    <w:rsid w:val="005950FC"/>
    <w:rsid w:val="00597A5E"/>
    <w:rsid w:val="005C33AA"/>
    <w:rsid w:val="007B5B3D"/>
    <w:rsid w:val="007D09B5"/>
    <w:rsid w:val="00B07687"/>
    <w:rsid w:val="00F56E61"/>
    <w:rsid w:val="00FA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09B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09B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heraldo.hn/pais/834502-331/periodistas-deben-promover-la-paz" TargetMode="External"/><Relationship Id="rId13" Type="http://schemas.openxmlformats.org/officeDocument/2006/relationships/hyperlink" Target="http://informatvderechoshumanos.blogspot.mx/2015/04/realizan-taller-sobre-buena-practica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diohrn.hn/l/noticias/autoridades-de-ddhh-inauguran-taller-de-%E2%80%9Cpracticas-period%C3%ADsticas-y-derechos-humanos" TargetMode="External"/><Relationship Id="rId12" Type="http://schemas.openxmlformats.org/officeDocument/2006/relationships/hyperlink" Target="http://www.diarioelarticulista.com/2015/04/buscan-mecanismos-para-fomentar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onduprensa.wordpress.com/tag/colegio-de-periodistas-de-honduras-cph/" TargetMode="External"/><Relationship Id="rId11" Type="http://schemas.openxmlformats.org/officeDocument/2006/relationships/hyperlink" Target="https://www.youtube.com/watch?v=tDtL2-d1rd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diarioroatan.com/node/82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ndudiario.com/?q=node/190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4</cp:revision>
  <dcterms:created xsi:type="dcterms:W3CDTF">2015-04-27T22:59:00Z</dcterms:created>
  <dcterms:modified xsi:type="dcterms:W3CDTF">2015-09-11T15:01:00Z</dcterms:modified>
</cp:coreProperties>
</file>