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CB5" w:rsidRDefault="00A42DEA">
      <w:r>
        <w:rPr>
          <w:noProof/>
          <w:lang w:eastAsia="es-PE"/>
        </w:rPr>
        <w:drawing>
          <wp:inline distT="0" distB="0" distL="0" distR="0">
            <wp:extent cx="6645910" cy="9145757"/>
            <wp:effectExtent l="19050" t="0" r="254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2DEA" w:rsidRDefault="00A42DEA"/>
    <w:p w:rsidR="00A42DEA" w:rsidRDefault="00A42DEA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42DEA" w:rsidSect="00A42D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revisionView w:inkAnnotations="0"/>
  <w:defaultTabStop w:val="708"/>
  <w:hyphenationZone w:val="425"/>
  <w:drawingGridHorizontalSpacing w:val="110"/>
  <w:displayHorizontalDrawingGridEvery w:val="2"/>
  <w:characterSpacingControl w:val="doNotCompress"/>
  <w:compat/>
  <w:rsids>
    <w:rsidRoot w:val="00A42DEA"/>
    <w:rsid w:val="002C3CB5"/>
    <w:rsid w:val="00A42D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3CB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42D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42D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>Toshiba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1</cp:revision>
  <dcterms:created xsi:type="dcterms:W3CDTF">2015-06-09T02:14:00Z</dcterms:created>
  <dcterms:modified xsi:type="dcterms:W3CDTF">2015-06-09T02:15:00Z</dcterms:modified>
</cp:coreProperties>
</file>