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2D" w:rsidRPr="00B55F4B" w:rsidRDefault="00D0262D" w:rsidP="00D0262D">
      <w:pPr>
        <w:jc w:val="center"/>
        <w:rPr>
          <w:rFonts w:ascii="Arial" w:hAnsi="Arial" w:cs="Arial"/>
          <w:b/>
          <w:sz w:val="24"/>
          <w:szCs w:val="24"/>
        </w:rPr>
      </w:pPr>
      <w:r w:rsidRPr="00B55F4B">
        <w:rPr>
          <w:rFonts w:ascii="Arial" w:hAnsi="Arial" w:cs="Arial"/>
          <w:noProof/>
          <w:sz w:val="24"/>
          <w:szCs w:val="24"/>
          <w:lang w:val="es-AR" w:eastAsia="es-AR"/>
        </w:rPr>
        <w:drawing>
          <wp:inline distT="0" distB="0" distL="0" distR="0">
            <wp:extent cx="3105150" cy="1724025"/>
            <wp:effectExtent l="0" t="0" r="0" b="9525"/>
            <wp:docPr id="1" name="Imagen 1" descr="Resultado de imagen para federaciÃ³n iberoamericana del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ederaciÃ³n iberoamericana del ombudsma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1724025"/>
                    </a:xfrm>
                    <a:prstGeom prst="rect">
                      <a:avLst/>
                    </a:prstGeom>
                    <a:noFill/>
                    <a:ln>
                      <a:noFill/>
                    </a:ln>
                  </pic:spPr>
                </pic:pic>
              </a:graphicData>
            </a:graphic>
          </wp:inline>
        </w:drawing>
      </w:r>
    </w:p>
    <w:p w:rsidR="00FF2F08" w:rsidRDefault="00186547" w:rsidP="002479D5">
      <w:pPr>
        <w:jc w:val="center"/>
        <w:rPr>
          <w:rFonts w:ascii="Arial" w:hAnsi="Arial" w:cs="Arial"/>
          <w:b/>
          <w:sz w:val="24"/>
          <w:szCs w:val="24"/>
        </w:rPr>
      </w:pPr>
      <w:r>
        <w:rPr>
          <w:rFonts w:ascii="Arial" w:hAnsi="Arial" w:cs="Arial"/>
          <w:b/>
          <w:sz w:val="24"/>
          <w:szCs w:val="24"/>
        </w:rPr>
        <w:t>Pronunciamiento FIO No 10</w:t>
      </w:r>
      <w:r w:rsidR="00FF2F08" w:rsidRPr="00B55F4B">
        <w:rPr>
          <w:rFonts w:ascii="Arial" w:hAnsi="Arial" w:cs="Arial"/>
          <w:b/>
          <w:sz w:val="24"/>
          <w:szCs w:val="24"/>
        </w:rPr>
        <w:t>/2018</w:t>
      </w:r>
    </w:p>
    <w:p w:rsidR="00186547" w:rsidRDefault="00B55F4B" w:rsidP="00186547">
      <w:pPr>
        <w:widowControl w:val="0"/>
        <w:autoSpaceDE w:val="0"/>
        <w:autoSpaceDN w:val="0"/>
        <w:adjustRightInd w:val="0"/>
        <w:spacing w:after="200"/>
        <w:ind w:right="-23"/>
        <w:jc w:val="both"/>
        <w:rPr>
          <w:rFonts w:ascii="Arial" w:eastAsia="Times New Roman" w:hAnsi="Arial" w:cs="Arial"/>
          <w:b/>
          <w:sz w:val="24"/>
          <w:szCs w:val="24"/>
          <w:lang w:val="es-HN"/>
        </w:rPr>
      </w:pPr>
      <w:bookmarkStart w:id="0" w:name="_Hlk529959355"/>
      <w:r w:rsidRPr="00B55F4B">
        <w:rPr>
          <w:rFonts w:ascii="Arial" w:eastAsia="Times New Roman" w:hAnsi="Arial" w:cs="Arial"/>
          <w:b/>
          <w:sz w:val="24"/>
          <w:szCs w:val="24"/>
          <w:lang w:val="es-HN"/>
        </w:rPr>
        <w:t xml:space="preserve">La Federación Iberoamericana del Ombudsman (FIO) </w:t>
      </w:r>
      <w:r w:rsidR="00186547">
        <w:rPr>
          <w:rFonts w:ascii="Arial" w:eastAsia="Times New Roman" w:hAnsi="Arial" w:cs="Arial"/>
          <w:b/>
          <w:sz w:val="24"/>
          <w:szCs w:val="24"/>
          <w:lang w:val="es-HN"/>
        </w:rPr>
        <w:t>pide que se respete la independencia funcional de la Procuraduría de los Derechos Humanos de Guatemala</w:t>
      </w:r>
    </w:p>
    <w:p w:rsidR="00186547" w:rsidRPr="00186547" w:rsidRDefault="00186547" w:rsidP="00186547">
      <w:pPr>
        <w:pStyle w:val="Textosinformato"/>
        <w:jc w:val="both"/>
        <w:rPr>
          <w:rFonts w:ascii="Arial" w:hAnsi="Arial" w:cs="Arial"/>
        </w:rPr>
      </w:pPr>
      <w:r w:rsidRPr="00186547">
        <w:rPr>
          <w:rFonts w:ascii="Arial" w:hAnsi="Arial" w:cs="Arial"/>
        </w:rPr>
        <w:t>La Federación Iberoamericana del Ombudsman FIO, manifiesta su solidaridad con la Procuraduría de los Derechos Humanos de Guatemala, ante el acto del que ha sido víctima por el recorte presupuestario del Congreso de la República de Guatemala para el año 2019.</w:t>
      </w:r>
    </w:p>
    <w:p w:rsidR="00186547" w:rsidRPr="00186547" w:rsidRDefault="00186547" w:rsidP="00186547">
      <w:pPr>
        <w:pStyle w:val="Textosinformato"/>
        <w:jc w:val="both"/>
        <w:rPr>
          <w:rFonts w:ascii="Arial" w:hAnsi="Arial" w:cs="Arial"/>
        </w:rPr>
      </w:pPr>
    </w:p>
    <w:p w:rsidR="00186547" w:rsidRDefault="00186547" w:rsidP="00186547">
      <w:pPr>
        <w:pStyle w:val="Textosinformato"/>
        <w:jc w:val="both"/>
        <w:rPr>
          <w:rFonts w:ascii="Arial" w:hAnsi="Arial" w:cs="Arial"/>
        </w:rPr>
      </w:pPr>
      <w:r w:rsidRPr="00186547">
        <w:rPr>
          <w:rFonts w:ascii="Arial" w:hAnsi="Arial" w:cs="Arial"/>
        </w:rPr>
        <w:t xml:space="preserve">Esta merma en los recursos financieros de la institución nacional de derechos humanos de Guatemala, afecta no solo el actuar del </w:t>
      </w:r>
      <w:r>
        <w:rPr>
          <w:rFonts w:ascii="Arial" w:hAnsi="Arial" w:cs="Arial"/>
        </w:rPr>
        <w:t>Procurador Jordán Rodas Andrade, quie</w:t>
      </w:r>
      <w:r w:rsidRPr="00186547">
        <w:rPr>
          <w:rFonts w:ascii="Arial" w:hAnsi="Arial" w:cs="Arial"/>
        </w:rPr>
        <w:t>n goza de medidas cautelares emitidas por la CIDH, que hacen relación a este tipo de medidas estatales, como violatorias de la seguridad y estabilidad de la Procuraduría de los Derechos Humanos, pero fundamentalmente, a</w:t>
      </w:r>
      <w:r>
        <w:rPr>
          <w:rFonts w:ascii="Arial" w:hAnsi="Arial" w:cs="Arial"/>
        </w:rPr>
        <w:t>fectan</w:t>
      </w:r>
      <w:r w:rsidRPr="00186547">
        <w:rPr>
          <w:rFonts w:ascii="Arial" w:hAnsi="Arial" w:cs="Arial"/>
        </w:rPr>
        <w:t xml:space="preserve"> a la población cuyos derechos humanos son salvaguardados por dicha entidad creada constitucionalmente para ese fin. </w:t>
      </w:r>
    </w:p>
    <w:p w:rsidR="00186547" w:rsidRPr="00186547" w:rsidRDefault="00186547" w:rsidP="00186547">
      <w:pPr>
        <w:pStyle w:val="Textosinformato"/>
        <w:jc w:val="both"/>
        <w:rPr>
          <w:rFonts w:ascii="Arial" w:hAnsi="Arial" w:cs="Arial"/>
        </w:rPr>
      </w:pPr>
    </w:p>
    <w:p w:rsidR="00186547" w:rsidRDefault="00186547" w:rsidP="00186547">
      <w:pPr>
        <w:pStyle w:val="Textosinformato"/>
        <w:jc w:val="both"/>
        <w:rPr>
          <w:rFonts w:ascii="Arial" w:hAnsi="Arial" w:cs="Arial"/>
        </w:rPr>
      </w:pPr>
      <w:r w:rsidRPr="00186547">
        <w:rPr>
          <w:rFonts w:ascii="Arial" w:hAnsi="Arial" w:cs="Arial"/>
        </w:rPr>
        <w:t xml:space="preserve">Con estas medidas que ha tomado el Organismo Legislativo se afecta gravemente la independencia funcional de la institución del Procurador de los Derechos Humanos ya que un presupuesto insuficiente puede hacer que la institución sea ineficaz o impedirle que logre su eficacia plena. </w:t>
      </w:r>
    </w:p>
    <w:p w:rsidR="00186547" w:rsidRPr="00186547" w:rsidRDefault="00186547" w:rsidP="00186547">
      <w:pPr>
        <w:pStyle w:val="Textosinformato"/>
        <w:jc w:val="both"/>
        <w:rPr>
          <w:rFonts w:ascii="Arial" w:hAnsi="Arial" w:cs="Arial"/>
        </w:rPr>
      </w:pPr>
    </w:p>
    <w:p w:rsidR="00186547" w:rsidRPr="00186547" w:rsidRDefault="00186547" w:rsidP="00186547">
      <w:pPr>
        <w:pStyle w:val="Textosinformato"/>
        <w:jc w:val="both"/>
        <w:rPr>
          <w:rFonts w:ascii="Arial" w:hAnsi="Arial" w:cs="Arial"/>
        </w:rPr>
      </w:pPr>
      <w:r>
        <w:rPr>
          <w:rFonts w:ascii="Arial" w:hAnsi="Arial" w:cs="Arial"/>
        </w:rPr>
        <w:t>El Consejo Rector de la Federación Iberoamericana de Ombudsman, por ello, hace</w:t>
      </w:r>
      <w:r w:rsidRPr="00186547">
        <w:rPr>
          <w:rFonts w:ascii="Arial" w:hAnsi="Arial" w:cs="Arial"/>
        </w:rPr>
        <w:t xml:space="preserve"> un llamado a las autoridades guatemaltecas para que dentro del ámbito de sus competencias reflexionen respecto a su actuar en materia presupuestaria para la Procuraduría de los Derechos Humanos de Guatemala.</w:t>
      </w:r>
    </w:p>
    <w:p w:rsidR="00186547" w:rsidRPr="00186547" w:rsidRDefault="00186547" w:rsidP="00186547">
      <w:pPr>
        <w:widowControl w:val="0"/>
        <w:autoSpaceDE w:val="0"/>
        <w:autoSpaceDN w:val="0"/>
        <w:adjustRightInd w:val="0"/>
        <w:spacing w:after="200"/>
        <w:ind w:right="-23"/>
        <w:jc w:val="both"/>
        <w:rPr>
          <w:rFonts w:ascii="Arial" w:eastAsia="Times New Roman" w:hAnsi="Arial" w:cs="Arial"/>
          <w:b/>
          <w:sz w:val="24"/>
          <w:szCs w:val="24"/>
          <w:lang w:val="es-ES"/>
        </w:rPr>
      </w:pPr>
    </w:p>
    <w:bookmarkEnd w:id="0"/>
    <w:p w:rsidR="000424C2" w:rsidRPr="00B55F4B" w:rsidRDefault="00186547" w:rsidP="000424C2">
      <w:pPr>
        <w:jc w:val="right"/>
        <w:rPr>
          <w:rFonts w:ascii="Arial" w:hAnsi="Arial" w:cs="Arial"/>
          <w:b/>
          <w:sz w:val="24"/>
          <w:szCs w:val="24"/>
        </w:rPr>
      </w:pPr>
      <w:r>
        <w:rPr>
          <w:rFonts w:ascii="Arial" w:hAnsi="Arial" w:cs="Arial"/>
          <w:b/>
          <w:sz w:val="24"/>
          <w:szCs w:val="24"/>
        </w:rPr>
        <w:t>20</w:t>
      </w:r>
      <w:bookmarkStart w:id="1" w:name="_GoBack"/>
      <w:bookmarkEnd w:id="1"/>
      <w:r w:rsidR="000424C2">
        <w:rPr>
          <w:rFonts w:ascii="Arial" w:hAnsi="Arial" w:cs="Arial"/>
          <w:b/>
          <w:sz w:val="24"/>
          <w:szCs w:val="24"/>
        </w:rPr>
        <w:t xml:space="preserve"> de noviembre de 2018</w:t>
      </w:r>
    </w:p>
    <w:p w:rsidR="00B55F4B" w:rsidRDefault="00B55F4B" w:rsidP="00B55F4B">
      <w:pPr>
        <w:widowControl w:val="0"/>
        <w:autoSpaceDE w:val="0"/>
        <w:autoSpaceDN w:val="0"/>
        <w:adjustRightInd w:val="0"/>
        <w:spacing w:after="200"/>
        <w:ind w:right="-23"/>
        <w:jc w:val="both"/>
        <w:rPr>
          <w:rFonts w:ascii="Arial" w:hAnsi="Arial" w:cs="Arial"/>
          <w:color w:val="262626"/>
          <w:sz w:val="24"/>
          <w:szCs w:val="24"/>
          <w:lang w:val="es-HN"/>
        </w:rPr>
      </w:pPr>
    </w:p>
    <w:p w:rsidR="009128A1" w:rsidRPr="00B55F4B" w:rsidRDefault="009128A1" w:rsidP="009128A1">
      <w:pPr>
        <w:jc w:val="both"/>
        <w:rPr>
          <w:rFonts w:ascii="Arial" w:hAnsi="Arial" w:cs="Arial"/>
          <w:sz w:val="24"/>
          <w:szCs w:val="24"/>
        </w:rPr>
      </w:pPr>
    </w:p>
    <w:p w:rsidR="00FF2F08" w:rsidRPr="00B55F4B" w:rsidRDefault="00FF2F08" w:rsidP="009128A1">
      <w:pPr>
        <w:jc w:val="center"/>
        <w:rPr>
          <w:rFonts w:ascii="Arial" w:hAnsi="Arial" w:cs="Arial"/>
          <w:sz w:val="24"/>
          <w:szCs w:val="24"/>
        </w:rPr>
      </w:pPr>
      <w:r w:rsidRPr="00B55F4B">
        <w:rPr>
          <w:rFonts w:ascii="Arial" w:hAnsi="Arial" w:cs="Arial"/>
          <w:sz w:val="24"/>
          <w:szCs w:val="24"/>
        </w:rPr>
        <w:t xml:space="preserve">Iris Miriam Ruiz </w:t>
      </w:r>
      <w:proofErr w:type="spellStart"/>
      <w:r w:rsidRPr="00B55F4B">
        <w:rPr>
          <w:rFonts w:ascii="Arial" w:hAnsi="Arial" w:cs="Arial"/>
          <w:sz w:val="24"/>
          <w:szCs w:val="24"/>
        </w:rPr>
        <w:t>Class</w:t>
      </w:r>
      <w:proofErr w:type="spellEnd"/>
    </w:p>
    <w:p w:rsidR="00FF2F08" w:rsidRPr="00B55F4B" w:rsidRDefault="00FF2F08" w:rsidP="00FF2F08">
      <w:pPr>
        <w:jc w:val="center"/>
        <w:rPr>
          <w:rFonts w:ascii="Arial" w:hAnsi="Arial" w:cs="Arial"/>
          <w:sz w:val="24"/>
          <w:szCs w:val="24"/>
        </w:rPr>
      </w:pPr>
      <w:r w:rsidRPr="00B55F4B">
        <w:rPr>
          <w:rFonts w:ascii="Arial" w:hAnsi="Arial" w:cs="Arial"/>
          <w:sz w:val="24"/>
          <w:szCs w:val="24"/>
        </w:rPr>
        <w:lastRenderedPageBreak/>
        <w:t>Presidenta de la Federación Iberoamericana del Ombudsman y</w:t>
      </w:r>
    </w:p>
    <w:p w:rsidR="002D53B5" w:rsidRPr="00B55F4B" w:rsidRDefault="00FF2F08" w:rsidP="00FF2F08">
      <w:pPr>
        <w:jc w:val="center"/>
        <w:rPr>
          <w:rFonts w:ascii="Arial" w:hAnsi="Arial" w:cs="Arial"/>
          <w:sz w:val="24"/>
          <w:szCs w:val="24"/>
        </w:rPr>
      </w:pPr>
      <w:r w:rsidRPr="00B55F4B">
        <w:rPr>
          <w:rFonts w:ascii="Arial" w:hAnsi="Arial" w:cs="Arial"/>
          <w:sz w:val="24"/>
          <w:szCs w:val="24"/>
        </w:rPr>
        <w:t>Procuradora del Ciudadano del Estado Libre Asociado de Puerto Rico</w:t>
      </w:r>
    </w:p>
    <w:p w:rsidR="009E23FF" w:rsidRDefault="009E23FF" w:rsidP="00FF2F08">
      <w:pPr>
        <w:jc w:val="center"/>
        <w:rPr>
          <w:rFonts w:ascii="Arial" w:hAnsi="Arial" w:cs="Arial"/>
          <w:sz w:val="24"/>
          <w:szCs w:val="24"/>
        </w:rPr>
      </w:pPr>
    </w:p>
    <w:p w:rsidR="000424C2" w:rsidRPr="00B55F4B" w:rsidRDefault="000424C2" w:rsidP="00FF2F08">
      <w:pPr>
        <w:jc w:val="center"/>
        <w:rPr>
          <w:rFonts w:ascii="Arial" w:hAnsi="Arial" w:cs="Arial"/>
          <w:sz w:val="24"/>
          <w:szCs w:val="24"/>
        </w:rPr>
      </w:pPr>
    </w:p>
    <w:p w:rsidR="009E23FF" w:rsidRPr="00B55F4B" w:rsidRDefault="009E23FF" w:rsidP="00FF2F08">
      <w:pPr>
        <w:jc w:val="center"/>
        <w:rPr>
          <w:rFonts w:ascii="Arial" w:hAnsi="Arial" w:cs="Arial"/>
          <w:sz w:val="24"/>
          <w:szCs w:val="24"/>
        </w:rPr>
      </w:pPr>
      <w:r w:rsidRPr="00B55F4B">
        <w:rPr>
          <w:rFonts w:ascii="Arial" w:hAnsi="Arial" w:cs="Arial"/>
          <w:sz w:val="24"/>
          <w:szCs w:val="24"/>
        </w:rPr>
        <w:t xml:space="preserve">Alfredo </w:t>
      </w:r>
      <w:proofErr w:type="spellStart"/>
      <w:r w:rsidRPr="00B55F4B">
        <w:rPr>
          <w:rFonts w:ascii="Arial" w:hAnsi="Arial" w:cs="Arial"/>
          <w:sz w:val="24"/>
          <w:szCs w:val="24"/>
        </w:rPr>
        <w:t>Castillero</w:t>
      </w:r>
      <w:proofErr w:type="spellEnd"/>
    </w:p>
    <w:p w:rsidR="009E23FF" w:rsidRPr="00B55F4B" w:rsidRDefault="009E23FF" w:rsidP="00FF2F08">
      <w:pPr>
        <w:jc w:val="center"/>
        <w:rPr>
          <w:rFonts w:ascii="Arial" w:hAnsi="Arial" w:cs="Arial"/>
          <w:sz w:val="24"/>
          <w:szCs w:val="24"/>
        </w:rPr>
      </w:pPr>
      <w:r w:rsidRPr="00B55F4B">
        <w:rPr>
          <w:rFonts w:ascii="Arial" w:hAnsi="Arial" w:cs="Arial"/>
          <w:sz w:val="24"/>
          <w:szCs w:val="24"/>
        </w:rPr>
        <w:t xml:space="preserve">Defensor del Pueblo de Panamá </w:t>
      </w:r>
    </w:p>
    <w:p w:rsidR="009E23FF" w:rsidRPr="00B55F4B" w:rsidRDefault="009E23FF" w:rsidP="00FF2F08">
      <w:pPr>
        <w:jc w:val="center"/>
        <w:rPr>
          <w:rFonts w:ascii="Arial" w:hAnsi="Arial" w:cs="Arial"/>
          <w:sz w:val="24"/>
          <w:szCs w:val="24"/>
        </w:rPr>
      </w:pPr>
      <w:r w:rsidRPr="00B55F4B">
        <w:rPr>
          <w:rFonts w:ascii="Arial" w:hAnsi="Arial" w:cs="Arial"/>
          <w:sz w:val="24"/>
          <w:szCs w:val="24"/>
        </w:rPr>
        <w:t xml:space="preserve">Vicepresidente Primero por la Región Centroamericana </w:t>
      </w:r>
    </w:p>
    <w:p w:rsidR="009E23FF" w:rsidRDefault="009E23FF" w:rsidP="00FF2F08">
      <w:pPr>
        <w:jc w:val="center"/>
        <w:rPr>
          <w:rFonts w:ascii="Arial" w:hAnsi="Arial" w:cs="Arial"/>
          <w:sz w:val="24"/>
          <w:szCs w:val="24"/>
        </w:rPr>
      </w:pPr>
    </w:p>
    <w:p w:rsidR="000424C2" w:rsidRPr="00B55F4B" w:rsidRDefault="000424C2" w:rsidP="00FF2F08">
      <w:pPr>
        <w:jc w:val="center"/>
        <w:rPr>
          <w:rFonts w:ascii="Arial" w:hAnsi="Arial" w:cs="Arial"/>
          <w:sz w:val="24"/>
          <w:szCs w:val="24"/>
        </w:rPr>
      </w:pPr>
    </w:p>
    <w:p w:rsidR="009E23FF" w:rsidRPr="00B55F4B" w:rsidRDefault="009E23FF" w:rsidP="00FF2F08">
      <w:pPr>
        <w:jc w:val="center"/>
        <w:rPr>
          <w:rFonts w:ascii="Arial" w:hAnsi="Arial" w:cs="Arial"/>
          <w:sz w:val="24"/>
          <w:szCs w:val="24"/>
        </w:rPr>
      </w:pPr>
      <w:r w:rsidRPr="00B55F4B">
        <w:rPr>
          <w:rFonts w:ascii="Arial" w:hAnsi="Arial" w:cs="Arial"/>
          <w:sz w:val="24"/>
          <w:szCs w:val="24"/>
        </w:rPr>
        <w:t xml:space="preserve"> Deborah </w:t>
      </w:r>
      <w:proofErr w:type="spellStart"/>
      <w:r w:rsidRPr="00B55F4B">
        <w:rPr>
          <w:rFonts w:ascii="Arial" w:hAnsi="Arial" w:cs="Arial"/>
          <w:sz w:val="24"/>
          <w:szCs w:val="24"/>
        </w:rPr>
        <w:t>Duprah</w:t>
      </w:r>
      <w:proofErr w:type="spellEnd"/>
    </w:p>
    <w:p w:rsidR="009E23FF" w:rsidRPr="00B55F4B" w:rsidRDefault="0060697A" w:rsidP="00FF2F08">
      <w:pPr>
        <w:jc w:val="center"/>
        <w:rPr>
          <w:rFonts w:ascii="Arial" w:hAnsi="Arial" w:cs="Arial"/>
          <w:sz w:val="24"/>
          <w:szCs w:val="24"/>
        </w:rPr>
      </w:pPr>
      <w:r w:rsidRPr="00B55F4B">
        <w:rPr>
          <w:rFonts w:ascii="Arial" w:hAnsi="Arial" w:cs="Arial"/>
          <w:sz w:val="24"/>
          <w:szCs w:val="24"/>
        </w:rPr>
        <w:t>Procuradora Federal de los Derechos H</w:t>
      </w:r>
      <w:r w:rsidR="009E23FF" w:rsidRPr="00B55F4B">
        <w:rPr>
          <w:rFonts w:ascii="Arial" w:hAnsi="Arial" w:cs="Arial"/>
          <w:sz w:val="24"/>
          <w:szCs w:val="24"/>
        </w:rPr>
        <w:t xml:space="preserve">umanos de la República del Brasil </w:t>
      </w:r>
    </w:p>
    <w:p w:rsidR="009E23FF" w:rsidRPr="00B55F4B" w:rsidRDefault="009E23FF" w:rsidP="00FF2F08">
      <w:pPr>
        <w:jc w:val="center"/>
        <w:rPr>
          <w:rFonts w:ascii="Arial" w:hAnsi="Arial" w:cs="Arial"/>
          <w:sz w:val="24"/>
          <w:szCs w:val="24"/>
        </w:rPr>
      </w:pPr>
      <w:r w:rsidRPr="00B55F4B">
        <w:rPr>
          <w:rFonts w:ascii="Arial" w:hAnsi="Arial" w:cs="Arial"/>
          <w:sz w:val="24"/>
          <w:szCs w:val="24"/>
        </w:rPr>
        <w:t>Vicepresidenta Segunda por el Cono Sur</w:t>
      </w:r>
    </w:p>
    <w:p w:rsidR="00FB2F01" w:rsidRDefault="00FB2F01" w:rsidP="00FF2F08">
      <w:pPr>
        <w:jc w:val="center"/>
        <w:rPr>
          <w:rFonts w:ascii="Arial" w:hAnsi="Arial" w:cs="Arial"/>
          <w:sz w:val="24"/>
          <w:szCs w:val="24"/>
        </w:rPr>
      </w:pPr>
    </w:p>
    <w:p w:rsidR="000424C2" w:rsidRPr="00B55F4B" w:rsidRDefault="000424C2" w:rsidP="00FF2F08">
      <w:pPr>
        <w:jc w:val="center"/>
        <w:rPr>
          <w:rFonts w:ascii="Arial" w:hAnsi="Arial" w:cs="Arial"/>
          <w:sz w:val="24"/>
          <w:szCs w:val="24"/>
        </w:rPr>
      </w:pPr>
    </w:p>
    <w:p w:rsidR="00FB2F01" w:rsidRPr="00B55F4B" w:rsidRDefault="00FB2F01" w:rsidP="00FB2F01">
      <w:pPr>
        <w:jc w:val="center"/>
        <w:rPr>
          <w:rFonts w:ascii="Arial" w:hAnsi="Arial" w:cs="Arial"/>
          <w:sz w:val="24"/>
          <w:szCs w:val="24"/>
        </w:rPr>
      </w:pPr>
      <w:r w:rsidRPr="00B55F4B">
        <w:rPr>
          <w:rFonts w:ascii="Arial" w:hAnsi="Arial" w:cs="Arial"/>
          <w:sz w:val="24"/>
          <w:szCs w:val="24"/>
        </w:rPr>
        <w:t xml:space="preserve">David </w:t>
      </w:r>
      <w:proofErr w:type="spellStart"/>
      <w:r w:rsidRPr="00B55F4B">
        <w:rPr>
          <w:rFonts w:ascii="Arial" w:hAnsi="Arial" w:cs="Arial"/>
          <w:sz w:val="24"/>
          <w:szCs w:val="24"/>
        </w:rPr>
        <w:t>Tezanos</w:t>
      </w:r>
      <w:proofErr w:type="spellEnd"/>
    </w:p>
    <w:p w:rsidR="00FB2F01" w:rsidRPr="00B55F4B" w:rsidRDefault="00FB2F01" w:rsidP="00FB2F01">
      <w:pPr>
        <w:jc w:val="center"/>
        <w:rPr>
          <w:rFonts w:ascii="Arial" w:hAnsi="Arial" w:cs="Arial"/>
          <w:sz w:val="24"/>
          <w:szCs w:val="24"/>
        </w:rPr>
      </w:pPr>
      <w:r w:rsidRPr="00B55F4B">
        <w:rPr>
          <w:rFonts w:ascii="Arial" w:hAnsi="Arial" w:cs="Arial"/>
          <w:sz w:val="24"/>
          <w:szCs w:val="24"/>
        </w:rPr>
        <w:t xml:space="preserve">Defensor del pueblo de Bolivia </w:t>
      </w:r>
      <w:r w:rsidR="001A7916" w:rsidRPr="00B55F4B">
        <w:rPr>
          <w:rFonts w:ascii="Arial" w:hAnsi="Arial" w:cs="Arial"/>
          <w:sz w:val="24"/>
          <w:szCs w:val="24"/>
        </w:rPr>
        <w:t>y</w:t>
      </w:r>
    </w:p>
    <w:p w:rsidR="00FB2F01" w:rsidRPr="00B55F4B" w:rsidRDefault="00FB2F01" w:rsidP="00FB2F01">
      <w:pPr>
        <w:jc w:val="center"/>
        <w:rPr>
          <w:rFonts w:ascii="Arial" w:hAnsi="Arial" w:cs="Arial"/>
          <w:sz w:val="24"/>
          <w:szCs w:val="24"/>
        </w:rPr>
      </w:pPr>
      <w:r w:rsidRPr="00B55F4B">
        <w:rPr>
          <w:rFonts w:ascii="Arial" w:hAnsi="Arial" w:cs="Arial"/>
          <w:sz w:val="24"/>
          <w:szCs w:val="24"/>
        </w:rPr>
        <w:t xml:space="preserve">Vicepresidente Tercero por la Región Andina </w:t>
      </w:r>
    </w:p>
    <w:p w:rsidR="00FB2F01" w:rsidRDefault="00FB2F01" w:rsidP="00FB2F01">
      <w:pPr>
        <w:jc w:val="center"/>
        <w:rPr>
          <w:rFonts w:ascii="Arial" w:hAnsi="Arial" w:cs="Arial"/>
          <w:sz w:val="24"/>
          <w:szCs w:val="24"/>
        </w:rPr>
      </w:pPr>
    </w:p>
    <w:p w:rsidR="000424C2" w:rsidRPr="00B55F4B" w:rsidRDefault="000424C2" w:rsidP="00FB2F01">
      <w:pPr>
        <w:jc w:val="center"/>
        <w:rPr>
          <w:rFonts w:ascii="Arial" w:hAnsi="Arial" w:cs="Arial"/>
          <w:sz w:val="24"/>
          <w:szCs w:val="24"/>
        </w:rPr>
      </w:pPr>
    </w:p>
    <w:p w:rsidR="00FB2F01" w:rsidRPr="00B55F4B" w:rsidRDefault="00FB2F01" w:rsidP="00FB2F01">
      <w:pPr>
        <w:jc w:val="center"/>
        <w:rPr>
          <w:rFonts w:ascii="Arial" w:hAnsi="Arial" w:cs="Arial"/>
          <w:sz w:val="24"/>
          <w:szCs w:val="24"/>
        </w:rPr>
      </w:pPr>
      <w:r w:rsidRPr="00B55F4B">
        <w:rPr>
          <w:rFonts w:ascii="Arial" w:hAnsi="Arial" w:cs="Arial"/>
          <w:sz w:val="24"/>
          <w:szCs w:val="24"/>
        </w:rPr>
        <w:t xml:space="preserve">Francisco Fernández Marugán </w:t>
      </w:r>
    </w:p>
    <w:p w:rsidR="00FB2F01" w:rsidRPr="00B55F4B" w:rsidRDefault="00FB2F01" w:rsidP="00FB2F01">
      <w:pPr>
        <w:jc w:val="center"/>
        <w:rPr>
          <w:rFonts w:ascii="Arial" w:hAnsi="Arial" w:cs="Arial"/>
          <w:sz w:val="24"/>
          <w:szCs w:val="24"/>
        </w:rPr>
      </w:pPr>
      <w:r w:rsidRPr="00B55F4B">
        <w:rPr>
          <w:rFonts w:ascii="Arial" w:hAnsi="Arial" w:cs="Arial"/>
          <w:sz w:val="24"/>
          <w:szCs w:val="24"/>
        </w:rPr>
        <w:t xml:space="preserve">Defensor del Pueblo de España  </w:t>
      </w:r>
    </w:p>
    <w:p w:rsidR="00FB2F01" w:rsidRPr="00B55F4B" w:rsidRDefault="00FB2F01" w:rsidP="00FB2F01">
      <w:pPr>
        <w:jc w:val="center"/>
        <w:rPr>
          <w:rFonts w:ascii="Arial" w:hAnsi="Arial" w:cs="Arial"/>
          <w:sz w:val="24"/>
          <w:szCs w:val="24"/>
        </w:rPr>
      </w:pPr>
      <w:r w:rsidRPr="00B55F4B">
        <w:rPr>
          <w:rFonts w:ascii="Arial" w:hAnsi="Arial" w:cs="Arial"/>
          <w:sz w:val="24"/>
          <w:szCs w:val="24"/>
        </w:rPr>
        <w:t>Vicepresidente Cuarto por la Región Europa</w:t>
      </w:r>
    </w:p>
    <w:p w:rsidR="008A0B02" w:rsidRDefault="008A0B02" w:rsidP="00FB2F01">
      <w:pPr>
        <w:jc w:val="center"/>
        <w:rPr>
          <w:rFonts w:ascii="Arial" w:hAnsi="Arial" w:cs="Arial"/>
          <w:sz w:val="24"/>
          <w:szCs w:val="24"/>
        </w:rPr>
      </w:pPr>
    </w:p>
    <w:p w:rsidR="000424C2" w:rsidRPr="00B55F4B" w:rsidRDefault="000424C2" w:rsidP="00FB2F01">
      <w:pPr>
        <w:jc w:val="center"/>
        <w:rPr>
          <w:rFonts w:ascii="Arial" w:hAnsi="Arial" w:cs="Arial"/>
          <w:sz w:val="24"/>
          <w:szCs w:val="24"/>
        </w:rPr>
      </w:pPr>
    </w:p>
    <w:p w:rsidR="008A0B02" w:rsidRPr="00B55F4B" w:rsidRDefault="0095524E" w:rsidP="00FB2F01">
      <w:pPr>
        <w:jc w:val="center"/>
        <w:rPr>
          <w:rFonts w:ascii="Arial" w:hAnsi="Arial" w:cs="Arial"/>
          <w:sz w:val="24"/>
          <w:szCs w:val="24"/>
        </w:rPr>
      </w:pPr>
      <w:r w:rsidRPr="00B55F4B">
        <w:rPr>
          <w:rFonts w:ascii="Arial" w:hAnsi="Arial" w:cs="Arial"/>
          <w:sz w:val="24"/>
          <w:szCs w:val="24"/>
        </w:rPr>
        <w:t>Raú</w:t>
      </w:r>
      <w:r w:rsidR="008A0B02" w:rsidRPr="00B55F4B">
        <w:rPr>
          <w:rFonts w:ascii="Arial" w:hAnsi="Arial" w:cs="Arial"/>
          <w:sz w:val="24"/>
          <w:szCs w:val="24"/>
        </w:rPr>
        <w:t xml:space="preserve">l Alberto Lamberto </w:t>
      </w:r>
    </w:p>
    <w:p w:rsidR="008A0B02" w:rsidRPr="00B55F4B" w:rsidRDefault="0060697A" w:rsidP="00FB2F01">
      <w:pPr>
        <w:jc w:val="center"/>
        <w:rPr>
          <w:rFonts w:ascii="Arial" w:hAnsi="Arial" w:cs="Arial"/>
          <w:sz w:val="24"/>
          <w:szCs w:val="24"/>
        </w:rPr>
      </w:pPr>
      <w:r w:rsidRPr="00B55F4B">
        <w:rPr>
          <w:rFonts w:ascii="Arial" w:hAnsi="Arial" w:cs="Arial"/>
          <w:sz w:val="24"/>
          <w:szCs w:val="24"/>
        </w:rPr>
        <w:t>Defensor del Pueblo de Santa</w:t>
      </w:r>
      <w:r w:rsidR="008A0B02" w:rsidRPr="00B55F4B">
        <w:rPr>
          <w:rFonts w:ascii="Arial" w:hAnsi="Arial" w:cs="Arial"/>
          <w:sz w:val="24"/>
          <w:szCs w:val="24"/>
        </w:rPr>
        <w:t xml:space="preserve"> Fe (Argentina)  </w:t>
      </w:r>
    </w:p>
    <w:p w:rsidR="008A0B02" w:rsidRPr="00B55F4B" w:rsidRDefault="008A0B02" w:rsidP="00FB2F01">
      <w:pPr>
        <w:jc w:val="center"/>
        <w:rPr>
          <w:rFonts w:ascii="Arial" w:hAnsi="Arial" w:cs="Arial"/>
          <w:sz w:val="24"/>
          <w:szCs w:val="24"/>
        </w:rPr>
      </w:pPr>
      <w:r w:rsidRPr="00B55F4B">
        <w:rPr>
          <w:rFonts w:ascii="Arial" w:hAnsi="Arial" w:cs="Arial"/>
          <w:sz w:val="24"/>
          <w:szCs w:val="24"/>
        </w:rPr>
        <w:t>Vicepresidente Quinto por las Instituciones Regionales y Locales de Derechos Humanos</w:t>
      </w:r>
    </w:p>
    <w:sectPr w:rsidR="008A0B02" w:rsidRPr="00B55F4B" w:rsidSect="001544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44A4"/>
    <w:multiLevelType w:val="hybridMultilevel"/>
    <w:tmpl w:val="61A8E7D4"/>
    <w:lvl w:ilvl="0" w:tplc="BC022D26">
      <w:start w:val="1"/>
      <w:numFmt w:val="upperLetter"/>
      <w:lvlText w:val="%1)"/>
      <w:lvlJc w:val="left"/>
      <w:pPr>
        <w:ind w:left="99" w:hanging="360"/>
      </w:pPr>
    </w:lvl>
    <w:lvl w:ilvl="1" w:tplc="480A0019">
      <w:start w:val="1"/>
      <w:numFmt w:val="decimal"/>
      <w:lvlText w:val="%2."/>
      <w:lvlJc w:val="left"/>
      <w:pPr>
        <w:tabs>
          <w:tab w:val="num" w:pos="1440"/>
        </w:tabs>
        <w:ind w:left="1440" w:hanging="360"/>
      </w:pPr>
    </w:lvl>
    <w:lvl w:ilvl="2" w:tplc="480A001B">
      <w:start w:val="1"/>
      <w:numFmt w:val="decimal"/>
      <w:lvlText w:val="%3."/>
      <w:lvlJc w:val="left"/>
      <w:pPr>
        <w:tabs>
          <w:tab w:val="num" w:pos="2160"/>
        </w:tabs>
        <w:ind w:left="2160" w:hanging="360"/>
      </w:pPr>
    </w:lvl>
    <w:lvl w:ilvl="3" w:tplc="480A000F">
      <w:start w:val="1"/>
      <w:numFmt w:val="decimal"/>
      <w:lvlText w:val="%4."/>
      <w:lvlJc w:val="left"/>
      <w:pPr>
        <w:tabs>
          <w:tab w:val="num" w:pos="2880"/>
        </w:tabs>
        <w:ind w:left="2880" w:hanging="360"/>
      </w:pPr>
    </w:lvl>
    <w:lvl w:ilvl="4" w:tplc="480A0019">
      <w:start w:val="1"/>
      <w:numFmt w:val="decimal"/>
      <w:lvlText w:val="%5."/>
      <w:lvlJc w:val="left"/>
      <w:pPr>
        <w:tabs>
          <w:tab w:val="num" w:pos="3600"/>
        </w:tabs>
        <w:ind w:left="3600" w:hanging="360"/>
      </w:pPr>
    </w:lvl>
    <w:lvl w:ilvl="5" w:tplc="480A001B">
      <w:start w:val="1"/>
      <w:numFmt w:val="decimal"/>
      <w:lvlText w:val="%6."/>
      <w:lvlJc w:val="left"/>
      <w:pPr>
        <w:tabs>
          <w:tab w:val="num" w:pos="4320"/>
        </w:tabs>
        <w:ind w:left="4320" w:hanging="360"/>
      </w:pPr>
    </w:lvl>
    <w:lvl w:ilvl="6" w:tplc="480A000F">
      <w:start w:val="1"/>
      <w:numFmt w:val="decimal"/>
      <w:lvlText w:val="%7."/>
      <w:lvlJc w:val="left"/>
      <w:pPr>
        <w:tabs>
          <w:tab w:val="num" w:pos="5040"/>
        </w:tabs>
        <w:ind w:left="5040" w:hanging="360"/>
      </w:pPr>
    </w:lvl>
    <w:lvl w:ilvl="7" w:tplc="480A0019">
      <w:start w:val="1"/>
      <w:numFmt w:val="decimal"/>
      <w:lvlText w:val="%8."/>
      <w:lvlJc w:val="left"/>
      <w:pPr>
        <w:tabs>
          <w:tab w:val="num" w:pos="5760"/>
        </w:tabs>
        <w:ind w:left="5760" w:hanging="360"/>
      </w:pPr>
    </w:lvl>
    <w:lvl w:ilvl="8" w:tplc="48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FF2F08"/>
    <w:rsid w:val="000232D5"/>
    <w:rsid w:val="000424C2"/>
    <w:rsid w:val="001544CC"/>
    <w:rsid w:val="001823DA"/>
    <w:rsid w:val="00186547"/>
    <w:rsid w:val="001A7916"/>
    <w:rsid w:val="001C67A1"/>
    <w:rsid w:val="002317FC"/>
    <w:rsid w:val="0023762E"/>
    <w:rsid w:val="00247314"/>
    <w:rsid w:val="002479D5"/>
    <w:rsid w:val="002B1C74"/>
    <w:rsid w:val="002D53B5"/>
    <w:rsid w:val="003B0B45"/>
    <w:rsid w:val="00533C96"/>
    <w:rsid w:val="005D1D8A"/>
    <w:rsid w:val="0060697A"/>
    <w:rsid w:val="00710552"/>
    <w:rsid w:val="008A0B02"/>
    <w:rsid w:val="00904D84"/>
    <w:rsid w:val="009128A1"/>
    <w:rsid w:val="0095524E"/>
    <w:rsid w:val="009E23FF"/>
    <w:rsid w:val="00A70A21"/>
    <w:rsid w:val="00AE6435"/>
    <w:rsid w:val="00B37989"/>
    <w:rsid w:val="00B51351"/>
    <w:rsid w:val="00B55F4B"/>
    <w:rsid w:val="00BD0EAB"/>
    <w:rsid w:val="00BD3252"/>
    <w:rsid w:val="00D0262D"/>
    <w:rsid w:val="00E76D09"/>
    <w:rsid w:val="00FB2F01"/>
    <w:rsid w:val="00FF2F0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2D5"/>
    <w:rPr>
      <w:rFonts w:ascii="Segoe UI" w:hAnsi="Segoe UI" w:cs="Segoe UI"/>
      <w:sz w:val="18"/>
      <w:szCs w:val="18"/>
    </w:rPr>
  </w:style>
  <w:style w:type="character" w:customStyle="1" w:styleId="PrrafodelistaCar">
    <w:name w:val="Párrafo de lista Car"/>
    <w:link w:val="Prrafodelista"/>
    <w:uiPriority w:val="34"/>
    <w:locked/>
    <w:rsid w:val="00B55F4B"/>
    <w:rPr>
      <w:rFonts w:ascii="Cambria" w:eastAsia="MS Mincho" w:hAnsi="Cambria" w:cs="Times New Roman"/>
      <w:sz w:val="24"/>
      <w:szCs w:val="24"/>
      <w:lang w:val="es-ES_tradnl"/>
    </w:rPr>
  </w:style>
  <w:style w:type="paragraph" w:styleId="Prrafodelista">
    <w:name w:val="List Paragraph"/>
    <w:basedOn w:val="Normal"/>
    <w:link w:val="PrrafodelistaCar"/>
    <w:uiPriority w:val="34"/>
    <w:qFormat/>
    <w:rsid w:val="00B55F4B"/>
    <w:pPr>
      <w:spacing w:after="0" w:line="240" w:lineRule="auto"/>
      <w:ind w:left="720"/>
      <w:contextualSpacing/>
    </w:pPr>
    <w:rPr>
      <w:rFonts w:ascii="Cambria" w:eastAsia="MS Mincho" w:hAnsi="Cambria" w:cs="Times New Roman"/>
      <w:sz w:val="24"/>
      <w:szCs w:val="24"/>
      <w:lang w:val="es-ES_tradnl"/>
    </w:rPr>
  </w:style>
  <w:style w:type="paragraph" w:styleId="Textosinformato">
    <w:name w:val="Plain Text"/>
    <w:basedOn w:val="Normal"/>
    <w:link w:val="TextosinformatoCar"/>
    <w:uiPriority w:val="99"/>
    <w:semiHidden/>
    <w:unhideWhenUsed/>
    <w:rsid w:val="00186547"/>
    <w:pPr>
      <w:spacing w:after="0" w:line="240" w:lineRule="auto"/>
    </w:pPr>
    <w:rPr>
      <w:rFonts w:ascii="Book Antiqua" w:hAnsi="Book Antiqua"/>
      <w:sz w:val="24"/>
      <w:szCs w:val="21"/>
      <w:lang w:val="es-ES"/>
    </w:rPr>
  </w:style>
  <w:style w:type="character" w:customStyle="1" w:styleId="TextosinformatoCar">
    <w:name w:val="Texto sin formato Car"/>
    <w:basedOn w:val="Fuentedeprrafopredeter"/>
    <w:link w:val="Textosinformato"/>
    <w:uiPriority w:val="99"/>
    <w:semiHidden/>
    <w:rsid w:val="00186547"/>
    <w:rPr>
      <w:rFonts w:ascii="Book Antiqua" w:hAnsi="Book Antiqua"/>
      <w:sz w:val="24"/>
      <w:szCs w:val="2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2D5"/>
    <w:rPr>
      <w:rFonts w:ascii="Segoe UI" w:hAnsi="Segoe UI" w:cs="Segoe UI"/>
      <w:sz w:val="18"/>
      <w:szCs w:val="18"/>
    </w:rPr>
  </w:style>
  <w:style w:type="character" w:customStyle="1" w:styleId="PrrafodelistaCar">
    <w:name w:val="Párrafo de lista Car"/>
    <w:link w:val="Prrafodelista"/>
    <w:uiPriority w:val="34"/>
    <w:locked/>
    <w:rsid w:val="00B55F4B"/>
    <w:rPr>
      <w:rFonts w:ascii="Cambria" w:eastAsia="MS Mincho" w:hAnsi="Cambria" w:cs="Times New Roman"/>
      <w:sz w:val="24"/>
      <w:szCs w:val="24"/>
      <w:lang w:val="es-ES_tradnl"/>
    </w:rPr>
  </w:style>
  <w:style w:type="paragraph" w:styleId="Prrafodelista">
    <w:name w:val="List Paragraph"/>
    <w:basedOn w:val="Normal"/>
    <w:link w:val="PrrafodelistaCar"/>
    <w:uiPriority w:val="34"/>
    <w:qFormat/>
    <w:rsid w:val="00B55F4B"/>
    <w:pPr>
      <w:spacing w:after="0" w:line="240" w:lineRule="auto"/>
      <w:ind w:left="720"/>
      <w:contextualSpacing/>
    </w:pPr>
    <w:rPr>
      <w:rFonts w:ascii="Cambria" w:eastAsia="MS Mincho" w:hAnsi="Cambria" w:cs="Times New Roman"/>
      <w:sz w:val="24"/>
      <w:szCs w:val="24"/>
      <w:lang w:val="es-ES_tradnl"/>
    </w:rPr>
  </w:style>
  <w:style w:type="paragraph" w:styleId="Textosinformato">
    <w:name w:val="Plain Text"/>
    <w:basedOn w:val="Normal"/>
    <w:link w:val="TextosinformatoCar"/>
    <w:uiPriority w:val="99"/>
    <w:semiHidden/>
    <w:unhideWhenUsed/>
    <w:rsid w:val="00186547"/>
    <w:pPr>
      <w:spacing w:after="0" w:line="240" w:lineRule="auto"/>
    </w:pPr>
    <w:rPr>
      <w:rFonts w:ascii="Book Antiqua" w:hAnsi="Book Antiqua"/>
      <w:sz w:val="24"/>
      <w:szCs w:val="21"/>
      <w:lang w:val="es-ES"/>
    </w:rPr>
  </w:style>
  <w:style w:type="character" w:customStyle="1" w:styleId="TextosinformatoCar">
    <w:name w:val="Texto sin formato Car"/>
    <w:basedOn w:val="Fuentedeprrafopredeter"/>
    <w:link w:val="Textosinformato"/>
    <w:uiPriority w:val="99"/>
    <w:semiHidden/>
    <w:rsid w:val="00186547"/>
    <w:rPr>
      <w:rFonts w:ascii="Book Antiqua" w:hAnsi="Book Antiqua"/>
      <w:sz w:val="24"/>
      <w:szCs w:val="21"/>
      <w:lang w:val="es-ES"/>
    </w:rPr>
  </w:style>
</w:styles>
</file>

<file path=word/webSettings.xml><?xml version="1.0" encoding="utf-8"?>
<w:webSettings xmlns:r="http://schemas.openxmlformats.org/officeDocument/2006/relationships" xmlns:w="http://schemas.openxmlformats.org/wordprocessingml/2006/main">
  <w:divs>
    <w:div w:id="2460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Montiel Razo</dc:creator>
  <cp:lastModifiedBy>EloyGR</cp:lastModifiedBy>
  <cp:revision>2</cp:revision>
  <cp:lastPrinted>2018-08-27T21:28:00Z</cp:lastPrinted>
  <dcterms:created xsi:type="dcterms:W3CDTF">2018-11-21T16:00:00Z</dcterms:created>
  <dcterms:modified xsi:type="dcterms:W3CDTF">2018-11-21T16:00:00Z</dcterms:modified>
</cp:coreProperties>
</file>