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0" w:rsidRDefault="00314015">
      <w:r>
        <w:rPr>
          <w:noProof/>
          <w:lang w:val="pt-PT"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123190</wp:posOffset>
            </wp:positionV>
            <wp:extent cx="2098040" cy="1019175"/>
            <wp:effectExtent l="0" t="0" r="0" b="9525"/>
            <wp:wrapSquare wrapText="bothSides"/>
            <wp:docPr id="9" name="Imagen 9" descr="f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</w:tblGrid>
      <w:tr w:rsidR="00B153C0" w:rsidTr="00B153C0">
        <w:tc>
          <w:tcPr>
            <w:tcW w:w="8978" w:type="dxa"/>
          </w:tcPr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</w:tc>
      </w:tr>
    </w:tbl>
    <w:p w:rsidR="00971FF1" w:rsidRDefault="00971FF1" w:rsidP="000E78B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C0B" w:rsidRPr="00511C0B" w:rsidRDefault="00511C0B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     </w:t>
      </w:r>
      <w:r w:rsidR="00F1613F" w:rsidRPr="00511C0B">
        <w:rPr>
          <w:rFonts w:ascii="Arial" w:hAnsi="Arial" w:cs="Arial"/>
          <w:b/>
          <w:sz w:val="24"/>
          <w:szCs w:val="24"/>
          <w:lang w:val="pt-PT"/>
        </w:rPr>
        <w:t xml:space="preserve">REGRAS MÍNIMAS </w:t>
      </w:r>
      <w:r w:rsidRPr="00511C0B">
        <w:rPr>
          <w:rFonts w:ascii="Arial" w:hAnsi="Arial" w:cs="Arial"/>
          <w:b/>
          <w:sz w:val="24"/>
          <w:szCs w:val="24"/>
          <w:lang w:val="pt-PT"/>
        </w:rPr>
        <w:t xml:space="preserve">DE OPERAÇÃO PARA A </w:t>
      </w:r>
    </w:p>
    <w:p w:rsidR="00511C0B" w:rsidRPr="00511C0B" w:rsidRDefault="00511C0B" w:rsidP="00511C0B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              </w:t>
      </w:r>
      <w:r w:rsidRPr="00511C0B">
        <w:rPr>
          <w:rFonts w:ascii="Arial" w:hAnsi="Arial" w:cs="Arial"/>
          <w:b/>
          <w:sz w:val="24"/>
          <w:szCs w:val="24"/>
          <w:lang w:val="pt-PT"/>
        </w:rPr>
        <w:t>COOPERAÇÃO INTERNACIONAL DE TERCEIROS COM A</w:t>
      </w:r>
    </w:p>
    <w:p w:rsidR="00511C0B" w:rsidRPr="00511C0B" w:rsidRDefault="00511C0B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511C0B">
        <w:rPr>
          <w:rFonts w:ascii="Arial" w:hAnsi="Arial" w:cs="Arial"/>
          <w:b/>
          <w:sz w:val="24"/>
          <w:szCs w:val="24"/>
          <w:lang w:val="pt-PT"/>
        </w:rPr>
        <w:t>FEDERAÇÃO IBERO</w:t>
      </w:r>
      <w:r>
        <w:rPr>
          <w:rFonts w:ascii="Arial" w:hAnsi="Arial" w:cs="Arial"/>
          <w:b/>
          <w:sz w:val="24"/>
          <w:szCs w:val="24"/>
          <w:lang w:val="pt-PT"/>
        </w:rPr>
        <w:t>-</w:t>
      </w:r>
      <w:r w:rsidRPr="00511C0B">
        <w:rPr>
          <w:rFonts w:ascii="Arial" w:hAnsi="Arial" w:cs="Arial"/>
          <w:b/>
          <w:sz w:val="24"/>
          <w:szCs w:val="24"/>
          <w:lang w:val="pt-PT"/>
        </w:rPr>
        <w:t>AMERICANA DE OMBUDSMAN</w:t>
      </w:r>
    </w:p>
    <w:p w:rsidR="00511C0B" w:rsidRDefault="00511C0B" w:rsidP="00511C0B">
      <w:pPr>
        <w:pStyle w:val="SemEspaamento"/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</w:p>
    <w:p w:rsidR="00511C0B" w:rsidRDefault="00511C0B" w:rsidP="00511C0B">
      <w:pPr>
        <w:pStyle w:val="SemEspaamento"/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</w:p>
    <w:p w:rsidR="00511C0B" w:rsidRPr="00511C0B" w:rsidRDefault="00511C0B" w:rsidP="00511C0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22C9F">
        <w:rPr>
          <w:rFonts w:ascii="Arial" w:hAnsi="Arial" w:cs="Arial"/>
          <w:b/>
          <w:sz w:val="24"/>
          <w:szCs w:val="24"/>
          <w:lang w:val="pt-PT"/>
        </w:rPr>
        <w:t>Antecedentes</w:t>
      </w:r>
      <w:r w:rsidRPr="00822C9F">
        <w:rPr>
          <w:rFonts w:ascii="Arial" w:hAnsi="Arial" w:cs="Arial"/>
          <w:sz w:val="24"/>
          <w:szCs w:val="24"/>
          <w:lang w:val="pt-PT"/>
        </w:rPr>
        <w:t xml:space="preserve">. </w:t>
      </w:r>
      <w:r w:rsidRPr="00511C0B">
        <w:rPr>
          <w:rFonts w:ascii="Arial" w:hAnsi="Arial" w:cs="Arial"/>
          <w:sz w:val="24"/>
          <w:szCs w:val="24"/>
          <w:lang w:val="pt-PT"/>
        </w:rPr>
        <w:t xml:space="preserve">A Federação Ibero-americana de Ombudsman (FIO) é um agrupamento que, constituído em Cartagena de </w:t>
      </w:r>
      <w:proofErr w:type="spellStart"/>
      <w:r w:rsidRPr="00511C0B">
        <w:rPr>
          <w:rFonts w:ascii="Arial" w:hAnsi="Arial" w:cs="Arial"/>
          <w:sz w:val="24"/>
          <w:szCs w:val="24"/>
          <w:lang w:val="pt-PT"/>
        </w:rPr>
        <w:t>Indias</w:t>
      </w:r>
      <w:proofErr w:type="spellEnd"/>
      <w:r w:rsidRPr="00511C0B">
        <w:rPr>
          <w:rFonts w:ascii="Arial" w:hAnsi="Arial" w:cs="Arial"/>
          <w:sz w:val="24"/>
          <w:szCs w:val="24"/>
          <w:lang w:val="pt-PT"/>
        </w:rPr>
        <w:t xml:space="preserve"> (Colômbia) em 1995, reúne Provedores de Justiça, Procuradores, Provedores, </w:t>
      </w:r>
      <w:proofErr w:type="spellStart"/>
      <w:r w:rsidRPr="00511C0B">
        <w:rPr>
          <w:rFonts w:ascii="Arial" w:hAnsi="Arial" w:cs="Arial"/>
          <w:i/>
          <w:sz w:val="24"/>
          <w:szCs w:val="24"/>
          <w:lang w:val="pt-PT"/>
        </w:rPr>
        <w:t>Raonadores</w:t>
      </w:r>
      <w:proofErr w:type="spellEnd"/>
      <w:r w:rsidRPr="00511C0B">
        <w:rPr>
          <w:rFonts w:ascii="Arial" w:hAnsi="Arial" w:cs="Arial"/>
          <w:sz w:val="24"/>
          <w:szCs w:val="24"/>
          <w:lang w:val="pt-PT"/>
        </w:rPr>
        <w:t xml:space="preserve"> (</w:t>
      </w:r>
      <w:proofErr w:type="spellStart"/>
      <w:r w:rsidRPr="00511C0B">
        <w:rPr>
          <w:rFonts w:ascii="Arial" w:hAnsi="Arial" w:cs="Arial"/>
          <w:i/>
          <w:sz w:val="24"/>
          <w:szCs w:val="24"/>
          <w:lang w:val="pt-PT"/>
        </w:rPr>
        <w:t>Razonador</w:t>
      </w:r>
      <w:proofErr w:type="spellEnd"/>
      <w:r w:rsidRPr="00511C0B">
        <w:rPr>
          <w:rFonts w:ascii="Arial" w:hAnsi="Arial" w:cs="Arial"/>
          <w:sz w:val="24"/>
          <w:szCs w:val="24"/>
          <w:lang w:val="pt-PT"/>
        </w:rPr>
        <w:t xml:space="preserve">), Comissários </w:t>
      </w:r>
      <w:r>
        <w:rPr>
          <w:rFonts w:ascii="Arial" w:hAnsi="Arial" w:cs="Arial"/>
          <w:sz w:val="24"/>
          <w:szCs w:val="24"/>
          <w:lang w:val="pt-PT"/>
        </w:rPr>
        <w:t>e</w:t>
      </w:r>
      <w:r w:rsidRPr="00511C0B">
        <w:rPr>
          <w:rFonts w:ascii="Arial" w:hAnsi="Arial" w:cs="Arial"/>
          <w:sz w:val="24"/>
          <w:szCs w:val="24"/>
          <w:lang w:val="pt-PT"/>
        </w:rPr>
        <w:t xml:space="preserve"> Presidentes de </w:t>
      </w:r>
      <w:r>
        <w:rPr>
          <w:rFonts w:ascii="Arial" w:hAnsi="Arial" w:cs="Arial"/>
          <w:sz w:val="24"/>
          <w:szCs w:val="24"/>
          <w:lang w:val="pt-PT"/>
        </w:rPr>
        <w:t>Comissões</w:t>
      </w:r>
      <w:r w:rsidRPr="00511C0B">
        <w:rPr>
          <w:rFonts w:ascii="Arial" w:hAnsi="Arial" w:cs="Arial"/>
          <w:sz w:val="24"/>
          <w:szCs w:val="24"/>
          <w:lang w:val="pt-PT"/>
        </w:rPr>
        <w:t xml:space="preserve"> Públicas de </w:t>
      </w:r>
      <w:r>
        <w:rPr>
          <w:rFonts w:ascii="Arial" w:hAnsi="Arial" w:cs="Arial"/>
          <w:sz w:val="24"/>
          <w:szCs w:val="24"/>
          <w:lang w:val="pt-PT"/>
        </w:rPr>
        <w:t>Direito</w:t>
      </w:r>
      <w:r w:rsidRPr="00511C0B">
        <w:rPr>
          <w:rFonts w:ascii="Arial" w:hAnsi="Arial" w:cs="Arial"/>
          <w:sz w:val="24"/>
          <w:szCs w:val="24"/>
          <w:lang w:val="pt-PT"/>
        </w:rPr>
        <w:t>s Humanos dos países ibero-americanos</w:t>
      </w:r>
      <w:r>
        <w:rPr>
          <w:rFonts w:ascii="Arial" w:hAnsi="Arial" w:cs="Arial"/>
          <w:sz w:val="24"/>
          <w:szCs w:val="24"/>
          <w:lang w:val="pt-PT"/>
        </w:rPr>
        <w:t xml:space="preserve"> d</w:t>
      </w:r>
      <w:r w:rsidRPr="00511C0B">
        <w:rPr>
          <w:rFonts w:ascii="Arial" w:hAnsi="Arial" w:cs="Arial"/>
          <w:sz w:val="24"/>
          <w:szCs w:val="24"/>
          <w:lang w:val="pt-PT"/>
        </w:rPr>
        <w:t>os âmbitos nacional, estatal, regional, aut</w:t>
      </w:r>
      <w:r>
        <w:rPr>
          <w:rFonts w:ascii="Arial" w:hAnsi="Arial" w:cs="Arial"/>
          <w:sz w:val="24"/>
          <w:szCs w:val="24"/>
          <w:lang w:val="pt-PT"/>
        </w:rPr>
        <w:t xml:space="preserve">ónomo ou </w:t>
      </w:r>
      <w:r w:rsidRPr="00511C0B">
        <w:rPr>
          <w:rFonts w:ascii="Arial" w:hAnsi="Arial" w:cs="Arial"/>
          <w:sz w:val="24"/>
          <w:szCs w:val="24"/>
          <w:lang w:val="pt-PT"/>
        </w:rPr>
        <w:t>provincial.</w:t>
      </w:r>
    </w:p>
    <w:p w:rsidR="00511C0B" w:rsidRPr="00511C0B" w:rsidRDefault="00511C0B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511C0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22C9F">
        <w:rPr>
          <w:rFonts w:ascii="Arial" w:hAnsi="Arial" w:cs="Arial"/>
          <w:b/>
          <w:sz w:val="24"/>
          <w:szCs w:val="24"/>
          <w:lang w:val="pt-PT"/>
        </w:rPr>
        <w:t>Objeto</w:t>
      </w:r>
      <w:r w:rsidRPr="00822C9F">
        <w:rPr>
          <w:rFonts w:ascii="Arial" w:hAnsi="Arial" w:cs="Arial"/>
          <w:sz w:val="24"/>
          <w:szCs w:val="24"/>
          <w:lang w:val="pt-PT"/>
        </w:rPr>
        <w:t xml:space="preserve">. </w:t>
      </w:r>
      <w:r w:rsidRPr="00511C0B">
        <w:rPr>
          <w:rFonts w:ascii="Arial" w:hAnsi="Arial" w:cs="Arial"/>
          <w:sz w:val="24"/>
          <w:szCs w:val="24"/>
          <w:lang w:val="pt-PT"/>
        </w:rPr>
        <w:t xml:space="preserve">As presentes Regras Mínimas de Operação têm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por finalidade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regular as ações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desenvolvidas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pela FIO,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enquanto associação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internacional com autonomia de gestão, cujo objetivo essencial é a proteção, promoção, estudo e divulgação dos direitos humanos previstos na ordem jurídica internacional, com terceiros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que proponham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u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solicit</w:t>
      </w:r>
      <w:r w:rsidR="00E3094D" w:rsidRPr="00837348">
        <w:rPr>
          <w:rFonts w:ascii="Arial" w:hAnsi="Arial" w:cs="Arial"/>
          <w:sz w:val="24"/>
          <w:szCs w:val="24"/>
          <w:lang w:val="pt-PT"/>
        </w:rPr>
        <w:t>em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de cooperação internacional.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seu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objeto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é</w:t>
      </w:r>
      <w:r w:rsidRPr="00837348">
        <w:rPr>
          <w:rFonts w:ascii="Arial" w:hAnsi="Arial" w:cs="Arial"/>
          <w:sz w:val="24"/>
          <w:szCs w:val="24"/>
          <w:lang w:val="pt-PT"/>
        </w:rPr>
        <w:t>:</w:t>
      </w:r>
    </w:p>
    <w:p w:rsidR="00F27661" w:rsidRPr="00837348" w:rsidRDefault="00F27661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>1. Fortalecer a FIO co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m </w:t>
      </w:r>
      <w:r w:rsidRPr="00837348">
        <w:rPr>
          <w:rFonts w:ascii="Arial" w:hAnsi="Arial" w:cs="Arial"/>
          <w:sz w:val="24"/>
          <w:szCs w:val="24"/>
          <w:lang w:val="pt-PT"/>
        </w:rPr>
        <w:t>os mecanismos e instrumentos neces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sários para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cooperação internacional,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para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materializar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prevenção, promoção, fomento, concertação,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coordenação, q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uantificação, implementação,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execução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 avaliação de </w:t>
      </w:r>
      <w:r w:rsidRPr="00837348">
        <w:rPr>
          <w:rFonts w:ascii="Arial" w:hAnsi="Arial" w:cs="Arial"/>
          <w:sz w:val="24"/>
          <w:szCs w:val="24"/>
          <w:lang w:val="pt-PT"/>
        </w:rPr>
        <w:t>ações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cumprimento de metas temáticas </w:t>
      </w:r>
      <w:r w:rsidRPr="00837348">
        <w:rPr>
          <w:rFonts w:ascii="Arial" w:hAnsi="Arial" w:cs="Arial"/>
          <w:sz w:val="24"/>
          <w:szCs w:val="24"/>
          <w:lang w:val="pt-PT"/>
        </w:rPr>
        <w:t>n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defesa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dos direitos humanos.</w:t>
      </w:r>
    </w:p>
    <w:p w:rsidR="00F27661" w:rsidRPr="00837348" w:rsidRDefault="00F27661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F27661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2</w:t>
      </w:r>
      <w:r w:rsidRPr="00837348">
        <w:rPr>
          <w:rFonts w:ascii="Arial" w:hAnsi="Arial" w:cs="Arial"/>
          <w:sz w:val="24"/>
          <w:szCs w:val="24"/>
          <w:lang w:val="pt-PT"/>
        </w:rPr>
        <w:t>. F</w:t>
      </w:r>
      <w:r w:rsidR="00E3094D" w:rsidRPr="00837348">
        <w:rPr>
          <w:rFonts w:ascii="Arial" w:hAnsi="Arial" w:cs="Arial"/>
          <w:sz w:val="24"/>
          <w:szCs w:val="24"/>
          <w:lang w:val="pt-PT"/>
        </w:rPr>
        <w:t>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mentar 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Pr="00837348">
        <w:rPr>
          <w:rFonts w:ascii="Arial" w:hAnsi="Arial" w:cs="Arial"/>
          <w:sz w:val="24"/>
          <w:szCs w:val="24"/>
          <w:lang w:val="pt-PT"/>
        </w:rPr>
        <w:t>transferência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, </w:t>
      </w:r>
      <w:r w:rsidRPr="00837348">
        <w:rPr>
          <w:rFonts w:ascii="Arial" w:hAnsi="Arial" w:cs="Arial"/>
          <w:sz w:val="24"/>
          <w:szCs w:val="24"/>
          <w:lang w:val="pt-PT"/>
        </w:rPr>
        <w:t>receção e intercâmbio de experiê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ncias, informação, recursos </w:t>
      </w:r>
      <w:r w:rsidRPr="00837348">
        <w:rPr>
          <w:rFonts w:ascii="Arial" w:hAnsi="Arial" w:cs="Arial"/>
          <w:sz w:val="24"/>
          <w:szCs w:val="24"/>
          <w:lang w:val="pt-PT"/>
        </w:rPr>
        <w:t>financeiros</w:t>
      </w:r>
      <w:r w:rsidR="00511C0B" w:rsidRPr="00837348">
        <w:rPr>
          <w:rFonts w:ascii="Arial" w:hAnsi="Arial" w:cs="Arial"/>
          <w:sz w:val="24"/>
          <w:szCs w:val="24"/>
          <w:lang w:val="pt-PT"/>
        </w:rPr>
        <w:t>, materia</w:t>
      </w:r>
      <w:r w:rsidRPr="00837348">
        <w:rPr>
          <w:rFonts w:ascii="Arial" w:hAnsi="Arial" w:cs="Arial"/>
          <w:sz w:val="24"/>
          <w:szCs w:val="24"/>
          <w:lang w:val="pt-PT"/>
        </w:rPr>
        <w:t>i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s, </w:t>
      </w:r>
      <w:r w:rsidRPr="00837348">
        <w:rPr>
          <w:rFonts w:ascii="Arial" w:hAnsi="Arial" w:cs="Arial"/>
          <w:sz w:val="24"/>
          <w:szCs w:val="24"/>
          <w:lang w:val="pt-PT"/>
        </w:rPr>
        <w:t>conhecimentos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técnicos, jurídi</w:t>
      </w:r>
      <w:r w:rsidRPr="00837348">
        <w:rPr>
          <w:rFonts w:ascii="Arial" w:hAnsi="Arial" w:cs="Arial"/>
          <w:sz w:val="24"/>
          <w:szCs w:val="24"/>
          <w:lang w:val="pt-PT"/>
        </w:rPr>
        <w:t>cos, administrativos e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tecnológicos que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fortaleçam 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as ações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realizadas pela </w:t>
      </w:r>
      <w:r w:rsidR="00511C0B" w:rsidRPr="00837348">
        <w:rPr>
          <w:rFonts w:ascii="Arial" w:hAnsi="Arial" w:cs="Arial"/>
          <w:sz w:val="24"/>
          <w:szCs w:val="24"/>
          <w:lang w:val="pt-PT"/>
        </w:rPr>
        <w:t>FIO.</w:t>
      </w:r>
    </w:p>
    <w:p w:rsidR="00F27661" w:rsidRPr="00837348" w:rsidRDefault="00F27661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b/>
          <w:sz w:val="24"/>
          <w:szCs w:val="24"/>
          <w:lang w:val="pt-PT"/>
        </w:rPr>
        <w:t>Regras Mínimas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s ações de cooperação internacional que a FIO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efetuar no seu </w:t>
      </w:r>
      <w:r w:rsidRPr="00837348">
        <w:rPr>
          <w:rFonts w:ascii="Arial" w:hAnsi="Arial" w:cs="Arial"/>
          <w:sz w:val="24"/>
          <w:szCs w:val="24"/>
          <w:lang w:val="pt-PT"/>
        </w:rPr>
        <w:t>carácter de do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ador, recetor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u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cooperante multilateral de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vem </w:t>
      </w:r>
      <w:r w:rsidRPr="00837348">
        <w:rPr>
          <w:rFonts w:ascii="Arial" w:hAnsi="Arial" w:cs="Arial"/>
          <w:sz w:val="24"/>
          <w:szCs w:val="24"/>
          <w:lang w:val="pt-PT"/>
        </w:rPr>
        <w:t>orientar</w:t>
      </w:r>
      <w:r w:rsidR="00F27661" w:rsidRPr="00837348">
        <w:rPr>
          <w:rFonts w:ascii="Arial" w:hAnsi="Arial" w:cs="Arial"/>
          <w:sz w:val="24"/>
          <w:szCs w:val="24"/>
          <w:lang w:val="pt-PT"/>
        </w:rPr>
        <w:t>-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se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de modo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 cumpri</w:t>
      </w:r>
      <w:r w:rsidR="00822C9F" w:rsidRPr="00837348">
        <w:rPr>
          <w:rFonts w:ascii="Arial" w:hAnsi="Arial" w:cs="Arial"/>
          <w:sz w:val="24"/>
          <w:szCs w:val="24"/>
          <w:lang w:val="pt-PT"/>
        </w:rPr>
        <w:t>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respe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itar </w:t>
      </w:r>
      <w:r w:rsidRPr="00837348">
        <w:rPr>
          <w:rFonts w:ascii="Arial" w:hAnsi="Arial" w:cs="Arial"/>
          <w:sz w:val="24"/>
          <w:szCs w:val="24"/>
          <w:lang w:val="pt-PT"/>
        </w:rPr>
        <w:t>os ac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ordos, convénios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tratados internaciona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s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assinados pelos seus membro</w:t>
      </w:r>
      <w:r w:rsidRPr="00837348">
        <w:rPr>
          <w:rFonts w:ascii="Arial" w:hAnsi="Arial" w:cs="Arial"/>
          <w:sz w:val="24"/>
          <w:szCs w:val="24"/>
          <w:lang w:val="pt-PT"/>
        </w:rPr>
        <w:t>s, e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matéria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de cooperação internacional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direitos humanos, as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sim </w:t>
      </w:r>
      <w:r w:rsidRPr="00837348">
        <w:rPr>
          <w:rFonts w:ascii="Arial" w:hAnsi="Arial" w:cs="Arial"/>
          <w:sz w:val="24"/>
          <w:szCs w:val="24"/>
          <w:lang w:val="pt-PT"/>
        </w:rPr>
        <w:t>como cump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rir os </w:t>
      </w:r>
      <w:r w:rsidRPr="00837348">
        <w:rPr>
          <w:rFonts w:ascii="Arial" w:hAnsi="Arial" w:cs="Arial"/>
          <w:sz w:val="24"/>
          <w:szCs w:val="24"/>
          <w:lang w:val="pt-PT"/>
        </w:rPr>
        <w:t>prece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itos jurídicos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técnicos enunciados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num regulamento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interno,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atendendo 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seguinte</w:t>
      </w:r>
      <w:r w:rsidRPr="00837348">
        <w:rPr>
          <w:rFonts w:ascii="Arial" w:hAnsi="Arial" w:cs="Arial"/>
          <w:sz w:val="24"/>
          <w:szCs w:val="24"/>
          <w:lang w:val="pt-PT"/>
        </w:rPr>
        <w:t>:</w:t>
      </w:r>
    </w:p>
    <w:p w:rsidR="00F27661" w:rsidRPr="00837348" w:rsidRDefault="00F27661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1.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Pr="00837348">
        <w:rPr>
          <w:rFonts w:ascii="Arial" w:hAnsi="Arial" w:cs="Arial"/>
          <w:sz w:val="24"/>
          <w:szCs w:val="24"/>
          <w:lang w:val="pt-PT"/>
        </w:rPr>
        <w:t>FIO pod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>rá vincular ações de cooperação internacional co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fundamento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no seu quadro jurídico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estab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elecido mediante convé</w:t>
      </w:r>
      <w:r w:rsidRPr="00837348">
        <w:rPr>
          <w:rFonts w:ascii="Arial" w:hAnsi="Arial" w:cs="Arial"/>
          <w:sz w:val="24"/>
          <w:szCs w:val="24"/>
          <w:lang w:val="pt-PT"/>
        </w:rPr>
        <w:t>nios ge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rais e </w:t>
      </w:r>
      <w:r w:rsidRPr="00837348">
        <w:rPr>
          <w:rFonts w:ascii="Arial" w:hAnsi="Arial" w:cs="Arial"/>
          <w:sz w:val="24"/>
          <w:szCs w:val="24"/>
          <w:lang w:val="pt-PT"/>
        </w:rPr>
        <w:t>espec</w:t>
      </w:r>
      <w:r w:rsidR="00F27661" w:rsidRPr="00837348">
        <w:rPr>
          <w:rFonts w:ascii="Arial" w:hAnsi="Arial" w:cs="Arial"/>
          <w:sz w:val="24"/>
          <w:szCs w:val="24"/>
          <w:lang w:val="pt-PT"/>
        </w:rPr>
        <w:t>í</w:t>
      </w:r>
      <w:r w:rsidRPr="00837348">
        <w:rPr>
          <w:rFonts w:ascii="Arial" w:hAnsi="Arial" w:cs="Arial"/>
          <w:sz w:val="24"/>
          <w:szCs w:val="24"/>
          <w:lang w:val="pt-PT"/>
        </w:rPr>
        <w:t>ficos co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organismos e institu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ições </w:t>
      </w:r>
      <w:r w:rsidRPr="00837348">
        <w:rPr>
          <w:rFonts w:ascii="Arial" w:hAnsi="Arial" w:cs="Arial"/>
          <w:sz w:val="24"/>
          <w:szCs w:val="24"/>
          <w:lang w:val="pt-PT"/>
        </w:rPr>
        <w:t>internaciona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naciona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>s 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os agrupamentos membros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da FIO,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quer sejam público</w:t>
      </w:r>
      <w:r w:rsidRPr="00837348">
        <w:rPr>
          <w:rFonts w:ascii="Arial" w:hAnsi="Arial" w:cs="Arial"/>
          <w:sz w:val="24"/>
          <w:szCs w:val="24"/>
          <w:lang w:val="pt-PT"/>
        </w:rPr>
        <w:t>s</w:t>
      </w:r>
      <w:r w:rsidR="00F27661" w:rsidRPr="00837348">
        <w:rPr>
          <w:rFonts w:ascii="Arial" w:hAnsi="Arial" w:cs="Arial"/>
          <w:sz w:val="24"/>
          <w:szCs w:val="24"/>
          <w:lang w:val="pt-PT"/>
        </w:rPr>
        <w:t>, quer sejam privado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s, </w:t>
      </w:r>
      <w:proofErr w:type="spellStart"/>
      <w:r w:rsidRPr="00837348">
        <w:rPr>
          <w:rFonts w:ascii="Arial" w:hAnsi="Arial" w:cs="Arial"/>
          <w:sz w:val="24"/>
          <w:szCs w:val="24"/>
          <w:lang w:val="pt-PT"/>
        </w:rPr>
        <w:t>defens</w:t>
      </w:r>
      <w:r w:rsidR="00E3094D" w:rsidRPr="00837348">
        <w:rPr>
          <w:rFonts w:ascii="Arial" w:hAnsi="Arial" w:cs="Arial"/>
          <w:sz w:val="24"/>
          <w:szCs w:val="24"/>
          <w:lang w:val="pt-PT"/>
        </w:rPr>
        <w:t>o</w:t>
      </w:r>
      <w:r w:rsidRPr="00837348">
        <w:rPr>
          <w:rFonts w:ascii="Arial" w:hAnsi="Arial" w:cs="Arial"/>
          <w:sz w:val="24"/>
          <w:szCs w:val="24"/>
          <w:lang w:val="pt-PT"/>
        </w:rPr>
        <w:t>r</w:t>
      </w:r>
      <w:r w:rsidR="00822C9F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>as</w:t>
      </w:r>
      <w:proofErr w:type="spellEnd"/>
      <w:r w:rsidRPr="00837348">
        <w:rPr>
          <w:rFonts w:ascii="Arial" w:hAnsi="Arial" w:cs="Arial"/>
          <w:sz w:val="24"/>
          <w:szCs w:val="24"/>
          <w:lang w:val="pt-PT"/>
        </w:rPr>
        <w:t xml:space="preserve"> dos direitos fundamenta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>s, as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sim </w:t>
      </w:r>
      <w:r w:rsidRPr="00837348">
        <w:rPr>
          <w:rFonts w:ascii="Arial" w:hAnsi="Arial" w:cs="Arial"/>
          <w:sz w:val="24"/>
          <w:szCs w:val="24"/>
          <w:lang w:val="pt-PT"/>
        </w:rPr>
        <w:t>como co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universidades, funda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ções, agê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ncias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centros de investigação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dedicados ao desenvolvimento de estud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os temáticos para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 fortalecimento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 </w:t>
      </w:r>
      <w:r w:rsidRPr="00837348">
        <w:rPr>
          <w:rFonts w:ascii="Arial" w:hAnsi="Arial" w:cs="Arial"/>
          <w:sz w:val="24"/>
          <w:szCs w:val="24"/>
          <w:lang w:val="pt-PT"/>
        </w:rPr>
        <w:t>difus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ão dos </w:t>
      </w:r>
      <w:r w:rsidRPr="00837348">
        <w:rPr>
          <w:rFonts w:ascii="Arial" w:hAnsi="Arial" w:cs="Arial"/>
          <w:sz w:val="24"/>
          <w:szCs w:val="24"/>
          <w:lang w:val="pt-PT"/>
        </w:rPr>
        <w:t>direitos humanos.</w:t>
      </w:r>
    </w:p>
    <w:p w:rsidR="00F27661" w:rsidRPr="00837348" w:rsidRDefault="00F27661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2.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Pr="00837348">
        <w:rPr>
          <w:rFonts w:ascii="Arial" w:hAnsi="Arial" w:cs="Arial"/>
          <w:sz w:val="24"/>
          <w:szCs w:val="24"/>
          <w:lang w:val="pt-PT"/>
        </w:rPr>
        <w:t>utilização d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nome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da </w:t>
      </w:r>
      <w:r w:rsidRPr="00837348">
        <w:rPr>
          <w:rFonts w:ascii="Arial" w:hAnsi="Arial" w:cs="Arial"/>
          <w:sz w:val="24"/>
          <w:szCs w:val="24"/>
          <w:lang w:val="pt-PT"/>
        </w:rPr>
        <w:t>FIO, as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sim como do seu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logotipo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 papel interno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ser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ão de utilização </w:t>
      </w:r>
      <w:r w:rsidRPr="00837348">
        <w:rPr>
          <w:rFonts w:ascii="Arial" w:hAnsi="Arial" w:cs="Arial"/>
          <w:sz w:val="24"/>
          <w:szCs w:val="24"/>
          <w:lang w:val="pt-PT"/>
        </w:rPr>
        <w:t>exclusiv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 d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Federação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Ibero-americana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Ombudsman.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Se for 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caso,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</w:t>
      </w:r>
      <w:r w:rsidRPr="00837348">
        <w:rPr>
          <w:rFonts w:ascii="Arial" w:hAnsi="Arial" w:cs="Arial"/>
          <w:sz w:val="24"/>
          <w:szCs w:val="24"/>
          <w:lang w:val="pt-PT"/>
        </w:rPr>
        <w:t>s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u Presidente,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 Conselho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Reitor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u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Assembleia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Geral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pod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erão 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utorizar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Pr="00837348">
        <w:rPr>
          <w:rFonts w:ascii="Arial" w:hAnsi="Arial" w:cs="Arial"/>
          <w:sz w:val="24"/>
          <w:szCs w:val="24"/>
          <w:lang w:val="pt-PT"/>
        </w:rPr>
        <w:t>su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u</w:t>
      </w:r>
      <w:r w:rsidR="00F27661" w:rsidRPr="00837348">
        <w:rPr>
          <w:rFonts w:ascii="Arial" w:hAnsi="Arial" w:cs="Arial"/>
          <w:sz w:val="24"/>
          <w:szCs w:val="24"/>
          <w:lang w:val="pt-PT"/>
        </w:rPr>
        <w:t>tilização por parte da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organização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e</w:t>
      </w:r>
      <w:r w:rsidRPr="00837348">
        <w:rPr>
          <w:rFonts w:ascii="Arial" w:hAnsi="Arial" w:cs="Arial"/>
          <w:sz w:val="24"/>
          <w:szCs w:val="24"/>
          <w:lang w:val="pt-PT"/>
        </w:rPr>
        <w:t>/o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u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instituição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cooperante.</w:t>
      </w:r>
    </w:p>
    <w:p w:rsidR="00F27661" w:rsidRPr="00837348" w:rsidRDefault="00F27661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3.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</w:t>
      </w:r>
      <w:r w:rsidRPr="00837348">
        <w:rPr>
          <w:rFonts w:ascii="Arial" w:hAnsi="Arial" w:cs="Arial"/>
          <w:sz w:val="24"/>
          <w:szCs w:val="24"/>
          <w:lang w:val="pt-PT"/>
        </w:rPr>
        <w:t>s sistemas de informação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comunicação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concebidos e </w:t>
      </w:r>
      <w:r w:rsidRPr="00837348">
        <w:rPr>
          <w:rFonts w:ascii="Arial" w:hAnsi="Arial" w:cs="Arial"/>
          <w:sz w:val="24"/>
          <w:szCs w:val="24"/>
          <w:lang w:val="pt-PT"/>
        </w:rPr>
        <w:t>impl</w:t>
      </w:r>
      <w:r w:rsidR="00E3094D" w:rsidRPr="00837348">
        <w:rPr>
          <w:rFonts w:ascii="Arial" w:hAnsi="Arial" w:cs="Arial"/>
          <w:sz w:val="24"/>
          <w:szCs w:val="24"/>
          <w:lang w:val="pt-PT"/>
        </w:rPr>
        <w:t>emen</w:t>
      </w:r>
      <w:r w:rsidRPr="00837348">
        <w:rPr>
          <w:rFonts w:ascii="Arial" w:hAnsi="Arial" w:cs="Arial"/>
          <w:sz w:val="24"/>
          <w:szCs w:val="24"/>
          <w:lang w:val="pt-PT"/>
        </w:rPr>
        <w:t>tados p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>la FIO para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su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 eficaz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eficiente administração interna ser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ão do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uso exclusivo da Federação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Ibero-americana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de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Ombudsman.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Se for 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caso,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</w:t>
      </w:r>
      <w:r w:rsidRPr="00837348">
        <w:rPr>
          <w:rFonts w:ascii="Arial" w:hAnsi="Arial" w:cs="Arial"/>
          <w:sz w:val="24"/>
          <w:szCs w:val="24"/>
          <w:lang w:val="pt-PT"/>
        </w:rPr>
        <w:t>s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u Presidente,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 Conselho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Reitor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u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Assembleia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Geral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pod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erão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autorizar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 sua utilização por parte da organização e/ou instituição cooperante</w:t>
      </w:r>
      <w:r w:rsidRPr="00837348">
        <w:rPr>
          <w:rFonts w:ascii="Arial" w:hAnsi="Arial" w:cs="Arial"/>
          <w:sz w:val="24"/>
          <w:szCs w:val="24"/>
          <w:lang w:val="pt-PT"/>
        </w:rPr>
        <w:t>.</w:t>
      </w:r>
    </w:p>
    <w:p w:rsidR="00F27661" w:rsidRPr="00837348" w:rsidRDefault="00F27661" w:rsidP="00F2766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bookmarkStart w:id="0" w:name="_GoBack"/>
      <w:r w:rsidRPr="00837348">
        <w:rPr>
          <w:rFonts w:ascii="Arial" w:hAnsi="Arial" w:cs="Arial"/>
          <w:sz w:val="24"/>
          <w:szCs w:val="24"/>
          <w:lang w:val="pt-PT"/>
        </w:rPr>
        <w:lastRenderedPageBreak/>
        <w:t xml:space="preserve">4.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As Redes Temáticas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membro</w:t>
      </w:r>
      <w:r w:rsidRPr="00837348">
        <w:rPr>
          <w:rFonts w:ascii="Arial" w:hAnsi="Arial" w:cs="Arial"/>
          <w:sz w:val="24"/>
          <w:szCs w:val="24"/>
          <w:lang w:val="pt-PT"/>
        </w:rPr>
        <w:t>s individua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>s da FIO pod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erão </w:t>
      </w:r>
      <w:r w:rsidRPr="00837348">
        <w:rPr>
          <w:rFonts w:ascii="Arial" w:hAnsi="Arial" w:cs="Arial"/>
          <w:sz w:val="24"/>
          <w:szCs w:val="24"/>
          <w:lang w:val="pt-PT"/>
        </w:rPr>
        <w:t>rec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ebe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r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apoios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diretos de natur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eza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financeira, material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técnica,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com o conhecimento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autorização 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Conselho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Reitor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o</w:t>
      </w:r>
      <w:r w:rsidR="00F27661" w:rsidRPr="00837348">
        <w:rPr>
          <w:rFonts w:ascii="Arial" w:hAnsi="Arial" w:cs="Arial"/>
          <w:sz w:val="24"/>
          <w:szCs w:val="24"/>
          <w:lang w:val="pt-PT"/>
        </w:rPr>
        <w:t>u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Presidente da FIO, 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fim de fortalecer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transparência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n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administração dos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processos de qualquer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evento que se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realizar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.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Para </w:t>
      </w:r>
      <w:r w:rsidR="00E3094D" w:rsidRPr="00837348">
        <w:rPr>
          <w:rFonts w:ascii="Arial" w:hAnsi="Arial" w:cs="Arial"/>
          <w:sz w:val="24"/>
          <w:szCs w:val="24"/>
          <w:lang w:val="pt-PT"/>
        </w:rPr>
        <w:t>esse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efeito, a Secretari</w:t>
      </w:r>
      <w:r w:rsidRPr="00837348">
        <w:rPr>
          <w:rFonts w:ascii="Arial" w:hAnsi="Arial" w:cs="Arial"/>
          <w:sz w:val="24"/>
          <w:szCs w:val="24"/>
          <w:lang w:val="pt-PT"/>
        </w:rPr>
        <w:t>a Técnica da FIO pod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erá coordenar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realização de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avaliações prévias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fina</w:t>
      </w:r>
      <w:r w:rsidR="00F27661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s sobre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 desempen</w:t>
      </w:r>
      <w:r w:rsidR="00E3094D" w:rsidRPr="00837348">
        <w:rPr>
          <w:rFonts w:ascii="Arial" w:hAnsi="Arial" w:cs="Arial"/>
          <w:sz w:val="24"/>
          <w:szCs w:val="24"/>
          <w:lang w:val="pt-PT"/>
        </w:rPr>
        <w:t>h</w:t>
      </w:r>
      <w:r w:rsidR="00F27661" w:rsidRPr="00837348">
        <w:rPr>
          <w:rFonts w:ascii="Arial" w:hAnsi="Arial" w:cs="Arial"/>
          <w:sz w:val="24"/>
          <w:szCs w:val="24"/>
          <w:lang w:val="pt-PT"/>
        </w:rPr>
        <w:t>o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exercício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dos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 recursos por programa, emiti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ndo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respetivo relatório 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para </w:t>
      </w:r>
      <w:r w:rsidR="00F27661" w:rsidRPr="00837348">
        <w:rPr>
          <w:rFonts w:ascii="Arial" w:hAnsi="Arial" w:cs="Arial"/>
          <w:sz w:val="24"/>
          <w:szCs w:val="24"/>
          <w:lang w:val="pt-PT"/>
        </w:rPr>
        <w:t xml:space="preserve">o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conhecimento d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a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Presidência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e do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Conselho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Reitor</w:t>
      </w:r>
      <w:r w:rsidRPr="00837348">
        <w:rPr>
          <w:rFonts w:ascii="Arial" w:hAnsi="Arial" w:cs="Arial"/>
          <w:sz w:val="24"/>
          <w:szCs w:val="24"/>
          <w:lang w:val="pt-PT"/>
        </w:rPr>
        <w:t>.</w:t>
      </w:r>
    </w:p>
    <w:p w:rsidR="009233E9" w:rsidRPr="00837348" w:rsidRDefault="009233E9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5.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Os requerim</w:t>
      </w:r>
      <w:r w:rsidRPr="00837348">
        <w:rPr>
          <w:rFonts w:ascii="Arial" w:hAnsi="Arial" w:cs="Arial"/>
          <w:sz w:val="24"/>
          <w:szCs w:val="24"/>
          <w:lang w:val="pt-PT"/>
        </w:rPr>
        <w:t>entos neces</w:t>
      </w:r>
      <w:r w:rsidR="009233E9" w:rsidRPr="00837348">
        <w:rPr>
          <w:rFonts w:ascii="Arial" w:hAnsi="Arial" w:cs="Arial"/>
          <w:sz w:val="24"/>
          <w:szCs w:val="24"/>
          <w:lang w:val="pt-PT"/>
        </w:rPr>
        <w:t>sários que se dev</w:t>
      </w:r>
      <w:r w:rsidRPr="00837348">
        <w:rPr>
          <w:rFonts w:ascii="Arial" w:hAnsi="Arial" w:cs="Arial"/>
          <w:sz w:val="24"/>
          <w:szCs w:val="24"/>
          <w:lang w:val="pt-PT"/>
        </w:rPr>
        <w:t>e</w:t>
      </w:r>
      <w:r w:rsidR="009233E9" w:rsidRPr="00837348">
        <w:rPr>
          <w:rFonts w:ascii="Arial" w:hAnsi="Arial" w:cs="Arial"/>
          <w:sz w:val="24"/>
          <w:szCs w:val="24"/>
          <w:lang w:val="pt-PT"/>
        </w:rPr>
        <w:t>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presentar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para um pedido ou oferecimento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de cooperação co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m </w:t>
      </w:r>
      <w:r w:rsidRPr="00837348">
        <w:rPr>
          <w:rFonts w:ascii="Arial" w:hAnsi="Arial" w:cs="Arial"/>
          <w:sz w:val="24"/>
          <w:szCs w:val="24"/>
          <w:lang w:val="pt-PT"/>
        </w:rPr>
        <w:t>a FIO o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u </w:t>
      </w:r>
      <w:r w:rsidR="00822C9F" w:rsidRPr="00837348">
        <w:rPr>
          <w:rFonts w:ascii="Arial" w:hAnsi="Arial" w:cs="Arial"/>
          <w:sz w:val="24"/>
          <w:szCs w:val="24"/>
          <w:lang w:val="pt-PT"/>
        </w:rPr>
        <w:t xml:space="preserve">com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qualquer um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d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os seus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membro</w:t>
      </w:r>
      <w:r w:rsidRPr="00837348">
        <w:rPr>
          <w:rFonts w:ascii="Arial" w:hAnsi="Arial" w:cs="Arial"/>
          <w:sz w:val="24"/>
          <w:szCs w:val="24"/>
          <w:lang w:val="pt-PT"/>
        </w:rPr>
        <w:t>s individua</w:t>
      </w:r>
      <w:r w:rsidR="009233E9" w:rsidRPr="00837348">
        <w:rPr>
          <w:rFonts w:ascii="Arial" w:hAnsi="Arial" w:cs="Arial"/>
          <w:sz w:val="24"/>
          <w:szCs w:val="24"/>
          <w:lang w:val="pt-PT"/>
        </w:rPr>
        <w:t>i</w:t>
      </w:r>
      <w:r w:rsidRPr="00837348">
        <w:rPr>
          <w:rFonts w:ascii="Arial" w:hAnsi="Arial" w:cs="Arial"/>
          <w:sz w:val="24"/>
          <w:szCs w:val="24"/>
          <w:lang w:val="pt-PT"/>
        </w:rPr>
        <w:t>s s</w:t>
      </w:r>
      <w:r w:rsidR="009233E9" w:rsidRPr="00837348">
        <w:rPr>
          <w:rFonts w:ascii="Arial" w:hAnsi="Arial" w:cs="Arial"/>
          <w:sz w:val="24"/>
          <w:szCs w:val="24"/>
          <w:lang w:val="pt-PT"/>
        </w:rPr>
        <w:t>ão</w:t>
      </w:r>
      <w:r w:rsidRPr="00837348">
        <w:rPr>
          <w:rFonts w:ascii="Arial" w:hAnsi="Arial" w:cs="Arial"/>
          <w:sz w:val="24"/>
          <w:szCs w:val="24"/>
          <w:lang w:val="pt-PT"/>
        </w:rPr>
        <w:t>:</w:t>
      </w:r>
    </w:p>
    <w:p w:rsidR="009233E9" w:rsidRPr="00837348" w:rsidRDefault="009233E9" w:rsidP="00511C0B">
      <w:pPr>
        <w:pStyle w:val="SemEspaamento"/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a) Acreditação legal (Ata 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de </w:t>
      </w:r>
      <w:r w:rsidRPr="00837348">
        <w:rPr>
          <w:rFonts w:ascii="Arial" w:hAnsi="Arial" w:cs="Arial"/>
          <w:sz w:val="24"/>
          <w:szCs w:val="24"/>
          <w:lang w:val="pt-PT"/>
        </w:rPr>
        <w:t>Constitu</w:t>
      </w:r>
      <w:r w:rsidR="009233E9" w:rsidRPr="00837348">
        <w:rPr>
          <w:rFonts w:ascii="Arial" w:hAnsi="Arial" w:cs="Arial"/>
          <w:sz w:val="24"/>
          <w:szCs w:val="24"/>
          <w:lang w:val="pt-PT"/>
        </w:rPr>
        <w:t>ição</w:t>
      </w:r>
      <w:r w:rsidRPr="00837348">
        <w:rPr>
          <w:rFonts w:ascii="Arial" w:hAnsi="Arial" w:cs="Arial"/>
          <w:sz w:val="24"/>
          <w:szCs w:val="24"/>
          <w:lang w:val="pt-PT"/>
        </w:rPr>
        <w:t>).</w:t>
      </w: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b) Organização institucional,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estrutura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e </w:t>
      </w:r>
      <w:r w:rsidRPr="00837348">
        <w:rPr>
          <w:rFonts w:ascii="Arial" w:hAnsi="Arial" w:cs="Arial"/>
          <w:sz w:val="24"/>
          <w:szCs w:val="24"/>
          <w:lang w:val="pt-PT"/>
        </w:rPr>
        <w:t>fun</w:t>
      </w:r>
      <w:r w:rsidR="009233E9" w:rsidRPr="00837348">
        <w:rPr>
          <w:rFonts w:ascii="Arial" w:hAnsi="Arial" w:cs="Arial"/>
          <w:sz w:val="24"/>
          <w:szCs w:val="24"/>
          <w:lang w:val="pt-PT"/>
        </w:rPr>
        <w:t>ções</w:t>
      </w:r>
      <w:r w:rsidRPr="00837348">
        <w:rPr>
          <w:rFonts w:ascii="Arial" w:hAnsi="Arial" w:cs="Arial"/>
          <w:sz w:val="24"/>
          <w:szCs w:val="24"/>
          <w:lang w:val="pt-PT"/>
        </w:rPr>
        <w:t>.</w:t>
      </w: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>c) Mis</w:t>
      </w:r>
      <w:r w:rsidR="009233E9" w:rsidRPr="00837348">
        <w:rPr>
          <w:rFonts w:ascii="Arial" w:hAnsi="Arial" w:cs="Arial"/>
          <w:sz w:val="24"/>
          <w:szCs w:val="24"/>
          <w:lang w:val="pt-PT"/>
        </w:rPr>
        <w:t>são, objetivos 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valores.</w:t>
      </w:r>
    </w:p>
    <w:p w:rsidR="00511C0B" w:rsidRPr="00837348" w:rsidRDefault="00511C0B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 xml:space="preserve">d) Programa de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ação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e</w:t>
      </w:r>
      <w:r w:rsidRPr="00837348">
        <w:rPr>
          <w:rFonts w:ascii="Arial" w:hAnsi="Arial" w:cs="Arial"/>
          <w:sz w:val="24"/>
          <w:szCs w:val="24"/>
          <w:lang w:val="pt-PT"/>
        </w:rPr>
        <w:t xml:space="preserve"> resultados esperados.</w:t>
      </w:r>
    </w:p>
    <w:p w:rsidR="009233E9" w:rsidRPr="00837348" w:rsidRDefault="009233E9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B28B9" w:rsidRPr="00837348" w:rsidRDefault="00E3094D" w:rsidP="009233E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37348">
        <w:rPr>
          <w:rFonts w:ascii="Arial" w:hAnsi="Arial" w:cs="Arial"/>
          <w:sz w:val="24"/>
          <w:szCs w:val="24"/>
          <w:lang w:val="pt-PT"/>
        </w:rPr>
        <w:t>6. Todo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o pedido ou ofer</w:t>
      </w:r>
      <w:r w:rsidRPr="00837348">
        <w:rPr>
          <w:rFonts w:ascii="Arial" w:hAnsi="Arial" w:cs="Arial"/>
          <w:sz w:val="24"/>
          <w:szCs w:val="24"/>
          <w:lang w:val="pt-PT"/>
        </w:rPr>
        <w:t>ta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de Cooperação Internacional co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m 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a FIO 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deverá </w:t>
      </w:r>
      <w:r w:rsidRPr="00837348">
        <w:rPr>
          <w:rFonts w:ascii="Arial" w:hAnsi="Arial" w:cs="Arial"/>
          <w:sz w:val="24"/>
          <w:szCs w:val="24"/>
          <w:lang w:val="pt-PT"/>
        </w:rPr>
        <w:t>ser efetuado através do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Conselho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F27661" w:rsidRPr="00837348">
        <w:rPr>
          <w:rFonts w:ascii="Arial" w:hAnsi="Arial" w:cs="Arial"/>
          <w:sz w:val="24"/>
          <w:szCs w:val="24"/>
          <w:lang w:val="pt-PT"/>
        </w:rPr>
        <w:t>Reitor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, para </w:t>
      </w:r>
      <w:r w:rsidR="009233E9" w:rsidRPr="00837348">
        <w:rPr>
          <w:rFonts w:ascii="Arial" w:hAnsi="Arial" w:cs="Arial"/>
          <w:sz w:val="24"/>
          <w:szCs w:val="24"/>
          <w:lang w:val="pt-PT"/>
        </w:rPr>
        <w:t xml:space="preserve">se </w:t>
      </w:r>
      <w:r w:rsidR="00511C0B" w:rsidRPr="00837348">
        <w:rPr>
          <w:rFonts w:ascii="Arial" w:hAnsi="Arial" w:cs="Arial"/>
          <w:sz w:val="24"/>
          <w:szCs w:val="24"/>
          <w:lang w:val="pt-PT"/>
        </w:rPr>
        <w:t>concret</w:t>
      </w:r>
      <w:r w:rsidR="009233E9" w:rsidRPr="00837348">
        <w:rPr>
          <w:rFonts w:ascii="Arial" w:hAnsi="Arial" w:cs="Arial"/>
          <w:sz w:val="24"/>
          <w:szCs w:val="24"/>
          <w:lang w:val="pt-PT"/>
        </w:rPr>
        <w:t>izar na assinatura de Convénios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</w:t>
      </w:r>
      <w:r w:rsidR="009233E9" w:rsidRPr="00837348">
        <w:rPr>
          <w:rFonts w:ascii="Arial" w:hAnsi="Arial" w:cs="Arial"/>
          <w:sz w:val="24"/>
          <w:szCs w:val="24"/>
          <w:lang w:val="pt-PT"/>
        </w:rPr>
        <w:t>Quadro ou Convénios</w:t>
      </w:r>
      <w:r w:rsidR="00511C0B" w:rsidRPr="00837348">
        <w:rPr>
          <w:rFonts w:ascii="Arial" w:hAnsi="Arial" w:cs="Arial"/>
          <w:sz w:val="24"/>
          <w:szCs w:val="24"/>
          <w:lang w:val="pt-PT"/>
        </w:rPr>
        <w:t xml:space="preserve"> Específicos.</w:t>
      </w:r>
      <w:bookmarkEnd w:id="0"/>
    </w:p>
    <w:sectPr w:rsidR="003B28B9" w:rsidRPr="00837348" w:rsidSect="004A04BF">
      <w:footerReference w:type="default" r:id="rId10"/>
      <w:pgSz w:w="12240" w:h="15840"/>
      <w:pgMar w:top="1417" w:right="1701" w:bottom="1417" w:left="1701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68" w:rsidRDefault="00733B68" w:rsidP="00164983">
      <w:pPr>
        <w:spacing w:after="0" w:line="240" w:lineRule="auto"/>
      </w:pPr>
      <w:r>
        <w:separator/>
      </w:r>
    </w:p>
  </w:endnote>
  <w:endnote w:type="continuationSeparator" w:id="0">
    <w:p w:rsidR="00733B68" w:rsidRDefault="00733B68" w:rsidP="0016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520628"/>
      <w:docPartObj>
        <w:docPartGallery w:val="Page Numbers (Bottom of Page)"/>
        <w:docPartUnique/>
      </w:docPartObj>
    </w:sdtPr>
    <w:sdtEndPr/>
    <w:sdtContent>
      <w:p w:rsidR="000E6B37" w:rsidRDefault="00A432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48" w:rsidRPr="00837348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:rsidR="000E6B37" w:rsidRDefault="000E6B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68" w:rsidRDefault="00733B68" w:rsidP="00164983">
      <w:pPr>
        <w:spacing w:after="0" w:line="240" w:lineRule="auto"/>
      </w:pPr>
      <w:r>
        <w:separator/>
      </w:r>
    </w:p>
  </w:footnote>
  <w:footnote w:type="continuationSeparator" w:id="0">
    <w:p w:rsidR="00733B68" w:rsidRDefault="00733B68" w:rsidP="00164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E3A"/>
    <w:multiLevelType w:val="hybridMultilevel"/>
    <w:tmpl w:val="610ED74C"/>
    <w:lvl w:ilvl="0" w:tplc="5276D0C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47968"/>
    <w:multiLevelType w:val="hybridMultilevel"/>
    <w:tmpl w:val="ACB2D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30413"/>
    <w:multiLevelType w:val="hybridMultilevel"/>
    <w:tmpl w:val="E9A2769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3B78EE"/>
    <w:multiLevelType w:val="hybridMultilevel"/>
    <w:tmpl w:val="C1EC35B2"/>
    <w:lvl w:ilvl="0" w:tplc="F5B2675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2325"/>
    <w:multiLevelType w:val="hybridMultilevel"/>
    <w:tmpl w:val="E564C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4AC3"/>
    <w:multiLevelType w:val="hybridMultilevel"/>
    <w:tmpl w:val="AB763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D339C"/>
    <w:multiLevelType w:val="hybridMultilevel"/>
    <w:tmpl w:val="3A16BF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C351B"/>
    <w:multiLevelType w:val="hybridMultilevel"/>
    <w:tmpl w:val="0E58A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9F"/>
    <w:rsid w:val="00006965"/>
    <w:rsid w:val="000136A7"/>
    <w:rsid w:val="00022A14"/>
    <w:rsid w:val="000438B7"/>
    <w:rsid w:val="000C2530"/>
    <w:rsid w:val="000E6B37"/>
    <w:rsid w:val="000E78B7"/>
    <w:rsid w:val="00103708"/>
    <w:rsid w:val="00104FAC"/>
    <w:rsid w:val="00113773"/>
    <w:rsid w:val="001426D7"/>
    <w:rsid w:val="001468DC"/>
    <w:rsid w:val="00164983"/>
    <w:rsid w:val="00194204"/>
    <w:rsid w:val="001A5B72"/>
    <w:rsid w:val="001B4935"/>
    <w:rsid w:val="001C383C"/>
    <w:rsid w:val="001C69F5"/>
    <w:rsid w:val="001E7EF3"/>
    <w:rsid w:val="00220260"/>
    <w:rsid w:val="00223E88"/>
    <w:rsid w:val="00233231"/>
    <w:rsid w:val="00242F6A"/>
    <w:rsid w:val="002458E8"/>
    <w:rsid w:val="00252977"/>
    <w:rsid w:val="0025345F"/>
    <w:rsid w:val="00265D92"/>
    <w:rsid w:val="002723C5"/>
    <w:rsid w:val="0028376C"/>
    <w:rsid w:val="002C7048"/>
    <w:rsid w:val="002E7487"/>
    <w:rsid w:val="00312D29"/>
    <w:rsid w:val="00314015"/>
    <w:rsid w:val="00317329"/>
    <w:rsid w:val="0032695C"/>
    <w:rsid w:val="00333BF6"/>
    <w:rsid w:val="00337BDE"/>
    <w:rsid w:val="00352DFA"/>
    <w:rsid w:val="00380D80"/>
    <w:rsid w:val="00381374"/>
    <w:rsid w:val="003909F1"/>
    <w:rsid w:val="003B28B9"/>
    <w:rsid w:val="003B3DFB"/>
    <w:rsid w:val="003B4955"/>
    <w:rsid w:val="003B5ED3"/>
    <w:rsid w:val="003C3CC8"/>
    <w:rsid w:val="003C655A"/>
    <w:rsid w:val="003D1713"/>
    <w:rsid w:val="003F4369"/>
    <w:rsid w:val="00410457"/>
    <w:rsid w:val="00422C5E"/>
    <w:rsid w:val="00433341"/>
    <w:rsid w:val="004746EA"/>
    <w:rsid w:val="00485258"/>
    <w:rsid w:val="004A04BF"/>
    <w:rsid w:val="004A0FAE"/>
    <w:rsid w:val="004C43F2"/>
    <w:rsid w:val="004E498F"/>
    <w:rsid w:val="004E7D32"/>
    <w:rsid w:val="00504DC4"/>
    <w:rsid w:val="00511C0B"/>
    <w:rsid w:val="0052425A"/>
    <w:rsid w:val="00527B4D"/>
    <w:rsid w:val="00544BE1"/>
    <w:rsid w:val="005478EA"/>
    <w:rsid w:val="00550270"/>
    <w:rsid w:val="00551ECC"/>
    <w:rsid w:val="00572B80"/>
    <w:rsid w:val="00572FDB"/>
    <w:rsid w:val="005842EE"/>
    <w:rsid w:val="005A0908"/>
    <w:rsid w:val="005C352C"/>
    <w:rsid w:val="005C4227"/>
    <w:rsid w:val="005E339E"/>
    <w:rsid w:val="006170AD"/>
    <w:rsid w:val="0064600E"/>
    <w:rsid w:val="00690F9A"/>
    <w:rsid w:val="006C4FF5"/>
    <w:rsid w:val="006D1679"/>
    <w:rsid w:val="007042B1"/>
    <w:rsid w:val="00705319"/>
    <w:rsid w:val="00706D21"/>
    <w:rsid w:val="0072330A"/>
    <w:rsid w:val="007272BF"/>
    <w:rsid w:val="00733B68"/>
    <w:rsid w:val="0073778C"/>
    <w:rsid w:val="00755025"/>
    <w:rsid w:val="007664DD"/>
    <w:rsid w:val="00782851"/>
    <w:rsid w:val="007922FD"/>
    <w:rsid w:val="007A73EA"/>
    <w:rsid w:val="00822C9F"/>
    <w:rsid w:val="00824958"/>
    <w:rsid w:val="00837348"/>
    <w:rsid w:val="00840D2E"/>
    <w:rsid w:val="0085040D"/>
    <w:rsid w:val="0086201F"/>
    <w:rsid w:val="00867612"/>
    <w:rsid w:val="0087057F"/>
    <w:rsid w:val="008C4D95"/>
    <w:rsid w:val="008F061E"/>
    <w:rsid w:val="0090183D"/>
    <w:rsid w:val="00914ACF"/>
    <w:rsid w:val="009233E9"/>
    <w:rsid w:val="009570FD"/>
    <w:rsid w:val="00971FF1"/>
    <w:rsid w:val="009953D0"/>
    <w:rsid w:val="009B5890"/>
    <w:rsid w:val="009E6D1E"/>
    <w:rsid w:val="00A3541A"/>
    <w:rsid w:val="00A43221"/>
    <w:rsid w:val="00A515ED"/>
    <w:rsid w:val="00A64938"/>
    <w:rsid w:val="00AA29D9"/>
    <w:rsid w:val="00AB076E"/>
    <w:rsid w:val="00AF4D6B"/>
    <w:rsid w:val="00B0386A"/>
    <w:rsid w:val="00B03F41"/>
    <w:rsid w:val="00B106C8"/>
    <w:rsid w:val="00B153C0"/>
    <w:rsid w:val="00B44650"/>
    <w:rsid w:val="00B478D6"/>
    <w:rsid w:val="00B54A65"/>
    <w:rsid w:val="00B54D8B"/>
    <w:rsid w:val="00B66F6C"/>
    <w:rsid w:val="00B71BD3"/>
    <w:rsid w:val="00B91B8C"/>
    <w:rsid w:val="00B9579D"/>
    <w:rsid w:val="00BC4B17"/>
    <w:rsid w:val="00C12949"/>
    <w:rsid w:val="00C13579"/>
    <w:rsid w:val="00C250E8"/>
    <w:rsid w:val="00C432C9"/>
    <w:rsid w:val="00C649D7"/>
    <w:rsid w:val="00C97CF7"/>
    <w:rsid w:val="00CC3332"/>
    <w:rsid w:val="00CD033A"/>
    <w:rsid w:val="00CD1BB6"/>
    <w:rsid w:val="00CD3B9F"/>
    <w:rsid w:val="00CF1350"/>
    <w:rsid w:val="00CF549C"/>
    <w:rsid w:val="00D019DF"/>
    <w:rsid w:val="00D16259"/>
    <w:rsid w:val="00D164BE"/>
    <w:rsid w:val="00D2681C"/>
    <w:rsid w:val="00D3701F"/>
    <w:rsid w:val="00D55FA3"/>
    <w:rsid w:val="00D5640E"/>
    <w:rsid w:val="00D76EB2"/>
    <w:rsid w:val="00D80848"/>
    <w:rsid w:val="00D96D5D"/>
    <w:rsid w:val="00DA5DCA"/>
    <w:rsid w:val="00DB463A"/>
    <w:rsid w:val="00DC0413"/>
    <w:rsid w:val="00DF61B9"/>
    <w:rsid w:val="00E10596"/>
    <w:rsid w:val="00E3094D"/>
    <w:rsid w:val="00E57FF0"/>
    <w:rsid w:val="00E77CD7"/>
    <w:rsid w:val="00E937A0"/>
    <w:rsid w:val="00E94494"/>
    <w:rsid w:val="00EB1137"/>
    <w:rsid w:val="00EC460F"/>
    <w:rsid w:val="00EC5B3A"/>
    <w:rsid w:val="00ED7DDA"/>
    <w:rsid w:val="00EE3A2E"/>
    <w:rsid w:val="00EE464F"/>
    <w:rsid w:val="00F049D8"/>
    <w:rsid w:val="00F1613F"/>
    <w:rsid w:val="00F20ED5"/>
    <w:rsid w:val="00F27661"/>
    <w:rsid w:val="00F4466B"/>
    <w:rsid w:val="00F865E2"/>
    <w:rsid w:val="00FA6898"/>
    <w:rsid w:val="00FB4579"/>
    <w:rsid w:val="00FC3E4F"/>
    <w:rsid w:val="00FD3E1D"/>
    <w:rsid w:val="00FE3435"/>
    <w:rsid w:val="00FF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332"/>
    <w:pPr>
      <w:ind w:left="720"/>
      <w:contextualSpacing/>
    </w:pPr>
  </w:style>
  <w:style w:type="table" w:styleId="Tabelacomgrelha">
    <w:name w:val="Table Grid"/>
    <w:basedOn w:val="Tabelanormal"/>
    <w:uiPriority w:val="59"/>
    <w:rsid w:val="00B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elanormal"/>
    <w:next w:val="Tabelacomgrelha"/>
    <w:rsid w:val="00B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478D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78B7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2D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4983"/>
  </w:style>
  <w:style w:type="paragraph" w:styleId="Rodap">
    <w:name w:val="footer"/>
    <w:basedOn w:val="Normal"/>
    <w:link w:val="Rodap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332"/>
    <w:pPr>
      <w:ind w:left="720"/>
      <w:contextualSpacing/>
    </w:pPr>
  </w:style>
  <w:style w:type="table" w:styleId="Tabelacomgrelha">
    <w:name w:val="Table Grid"/>
    <w:basedOn w:val="Tabelanormal"/>
    <w:uiPriority w:val="59"/>
    <w:rsid w:val="00B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elanormal"/>
    <w:next w:val="Tabelacomgrelha"/>
    <w:rsid w:val="00B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478D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78B7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2D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4983"/>
  </w:style>
  <w:style w:type="paragraph" w:styleId="Rodap">
    <w:name w:val="footer"/>
    <w:basedOn w:val="Normal"/>
    <w:link w:val="Rodap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50E1-B4A8-49FE-AB9C-89EA306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COMISION NACIONAL DE LOS DERECHOS HUMANOS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Olvera Aparicio</dc:creator>
  <cp:lastModifiedBy>Jorge Miranda Jacob</cp:lastModifiedBy>
  <cp:revision>2</cp:revision>
  <cp:lastPrinted>2014-12-05T15:24:00Z</cp:lastPrinted>
  <dcterms:created xsi:type="dcterms:W3CDTF">2015-03-06T16:15:00Z</dcterms:created>
  <dcterms:modified xsi:type="dcterms:W3CDTF">2015-03-06T16:15:00Z</dcterms:modified>
</cp:coreProperties>
</file>